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70F" w:rsidRDefault="00EB770F" w:rsidP="00EB770F">
      <w:pPr>
        <w:tabs>
          <w:tab w:val="right" w:pos="5245"/>
        </w:tabs>
        <w:rPr>
          <w:rFonts w:ascii="Futura Std Book" w:hAnsi="Futura Std Book"/>
          <w:sz w:val="20"/>
        </w:rPr>
      </w:pPr>
    </w:p>
    <w:p w:rsidR="00EB770F" w:rsidRDefault="00EB770F" w:rsidP="00EB770F">
      <w:pPr>
        <w:tabs>
          <w:tab w:val="right" w:pos="5245"/>
        </w:tabs>
        <w:rPr>
          <w:rFonts w:ascii="Futura Std Book" w:hAnsi="Futura Std Book"/>
          <w:sz w:val="20"/>
        </w:rPr>
      </w:pPr>
    </w:p>
    <w:p w:rsidR="00EB770F" w:rsidRDefault="00EB770F" w:rsidP="00EB770F">
      <w:pPr>
        <w:tabs>
          <w:tab w:val="right" w:pos="5245"/>
        </w:tabs>
        <w:rPr>
          <w:rFonts w:ascii="Futura Std Book" w:hAnsi="Futura Std Book"/>
          <w:sz w:val="20"/>
        </w:rPr>
      </w:pPr>
    </w:p>
    <w:p w:rsidR="00EB770F" w:rsidRDefault="00EB770F" w:rsidP="00EB770F">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Juni 2024</w:t>
      </w:r>
    </w:p>
    <w:p w:rsidR="00EB770F" w:rsidRDefault="00EB770F" w:rsidP="00EB770F">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EB770F" w:rsidRDefault="00EB770F" w:rsidP="00EB770F">
      <w:pPr>
        <w:tabs>
          <w:tab w:val="left" w:pos="0"/>
          <w:tab w:val="right" w:pos="5245"/>
          <w:tab w:val="left" w:pos="10490"/>
          <w:tab w:val="left" w:pos="10773"/>
          <w:tab w:val="left" w:pos="10915"/>
        </w:tabs>
        <w:spacing w:line="288" w:lineRule="auto"/>
        <w:rPr>
          <w:rFonts w:ascii="Futura Std Book" w:hAnsi="Futura Std Book" w:cs="Arial"/>
          <w:sz w:val="20"/>
        </w:rPr>
      </w:pPr>
    </w:p>
    <w:p w:rsidR="00EB770F" w:rsidRDefault="00EB770F" w:rsidP="00EB770F">
      <w:pPr>
        <w:jc w:val="center"/>
        <w:rPr>
          <w:rFonts w:ascii="Futura Std Book" w:hAnsi="Futura Std Book" w:cs="Arial"/>
          <w:b w:val="0"/>
          <w:bCs/>
          <w:i/>
          <w:sz w:val="20"/>
        </w:rPr>
      </w:pPr>
      <w:r>
        <w:rPr>
          <w:rFonts w:ascii="Futura Std Book" w:hAnsi="Futura Std Book" w:cs="Calibri"/>
          <w:color w:val="1F497D" w:themeColor="text2"/>
          <w:sz w:val="44"/>
          <w:szCs w:val="48"/>
        </w:rPr>
        <w:t xml:space="preserve">Red Dot-Award für </w:t>
      </w:r>
      <w:r>
        <w:rPr>
          <w:rFonts w:ascii="Futura Std Book" w:hAnsi="Futura Std Book" w:cs="Calibri"/>
          <w:color w:val="1F497D" w:themeColor="text2"/>
          <w:sz w:val="44"/>
          <w:szCs w:val="48"/>
        </w:rPr>
        <w:br/>
        <w:t>zwei S</w:t>
      </w:r>
      <w:r w:rsidR="00097A12">
        <w:rPr>
          <w:rFonts w:ascii="Futura Std Book" w:hAnsi="Futura Std Book" w:cs="Calibri"/>
          <w:color w:val="1F497D" w:themeColor="text2"/>
          <w:sz w:val="44"/>
          <w:szCs w:val="48"/>
        </w:rPr>
        <w:t>CHLEGEL</w:t>
      </w:r>
      <w:r>
        <w:rPr>
          <w:rFonts w:ascii="Futura Std Book" w:hAnsi="Futura Std Book" w:cs="Calibri"/>
          <w:color w:val="1F497D" w:themeColor="text2"/>
          <w:sz w:val="44"/>
          <w:szCs w:val="48"/>
        </w:rPr>
        <w:t>-Produkte</w:t>
      </w:r>
      <w:r>
        <w:rPr>
          <w:rFonts w:ascii="Futura Std Book" w:hAnsi="Futura Std Book"/>
          <w:color w:val="1F497D" w:themeColor="text2"/>
          <w:sz w:val="36"/>
          <w:szCs w:val="28"/>
        </w:rPr>
        <w:br/>
      </w:r>
    </w:p>
    <w:p w:rsidR="00EB770F" w:rsidRDefault="00EB770F" w:rsidP="00EB770F">
      <w:pPr>
        <w:jc w:val="center"/>
        <w:rPr>
          <w:rFonts w:ascii="Futura Std Book" w:hAnsi="Futura Std Book" w:cs="Arial"/>
          <w:b w:val="0"/>
          <w:bCs/>
          <w:i/>
          <w:sz w:val="20"/>
        </w:rPr>
      </w:pPr>
      <w:r>
        <w:rPr>
          <w:rFonts w:ascii="Futura Std Book" w:hAnsi="Futura Std Book" w:cs="Arial"/>
          <w:b w:val="0"/>
          <w:bCs/>
          <w:i/>
          <w:sz w:val="20"/>
        </w:rPr>
        <w:t>Not-Halt und Hygiene-Schutzdeckel werden von internationale</w:t>
      </w:r>
      <w:r w:rsidR="00D71301">
        <w:rPr>
          <w:rFonts w:ascii="Futura Std Book" w:hAnsi="Futura Std Book" w:cs="Arial"/>
          <w:b w:val="0"/>
          <w:bCs/>
          <w:i/>
          <w:sz w:val="20"/>
        </w:rPr>
        <w:t>r</w:t>
      </w:r>
      <w:r>
        <w:rPr>
          <w:rFonts w:ascii="Futura Std Book" w:hAnsi="Futura Std Book" w:cs="Arial"/>
          <w:b w:val="0"/>
          <w:bCs/>
          <w:i/>
          <w:sz w:val="20"/>
        </w:rPr>
        <w:t xml:space="preserve"> Jury ausgezeichnet</w:t>
      </w:r>
    </w:p>
    <w:p w:rsidR="00EB770F" w:rsidRDefault="00EB770F" w:rsidP="00EB770F">
      <w:pPr>
        <w:pStyle w:val="StandardWeb"/>
        <w:tabs>
          <w:tab w:val="right" w:pos="5245"/>
        </w:tabs>
        <w:spacing w:line="276" w:lineRule="auto"/>
        <w:rPr>
          <w:rFonts w:ascii="Futura Std Book" w:hAnsi="Futura Std Book" w:cs="Calibri"/>
        </w:rPr>
      </w:pPr>
      <w:r>
        <w:rPr>
          <w:rFonts w:ascii="Futura Std Book" w:hAnsi="Futura Std Book" w:cs="Calibri"/>
        </w:rPr>
        <w:t>Zwei Produktlösungen der Befehlsgeräteschmiede GEORG SCHL</w:t>
      </w:r>
      <w:r w:rsidR="00D71301">
        <w:rPr>
          <w:rFonts w:ascii="Futura Std Book" w:hAnsi="Futura Std Book" w:cs="Calibri"/>
        </w:rPr>
        <w:t>EGEL haben das begehrte Red Dot-</w:t>
      </w:r>
      <w:r>
        <w:rPr>
          <w:rFonts w:ascii="Futura Std Book" w:hAnsi="Futura Std Book" w:cs="Calibri"/>
        </w:rPr>
        <w:t xml:space="preserve">Label erhalten. Für „herausragendes Design“ wurden der beleuchtete Not-Halt YPVLOO und der neue Schutzdeckel SDVA22RRP ausgezeichnet. </w:t>
      </w:r>
    </w:p>
    <w:p w:rsidR="00EB01F7" w:rsidRDefault="00EB01F7" w:rsidP="00EB01F7">
      <w:pPr>
        <w:pStyle w:val="StandardWeb"/>
        <w:tabs>
          <w:tab w:val="right" w:pos="5245"/>
        </w:tabs>
        <w:spacing w:line="276" w:lineRule="auto"/>
        <w:rPr>
          <w:rFonts w:ascii="Futura Std Book" w:hAnsi="Futura Std Book" w:cs="Calibri"/>
        </w:rPr>
      </w:pPr>
      <w:r>
        <w:rPr>
          <w:rFonts w:ascii="Futura Std Book" w:hAnsi="Futura Std Book" w:cs="Calibri"/>
        </w:rPr>
        <w:t>Zwei Anmeldungen, zwei Red Dot-Awards: Diese Bilanz ist außergewöhnlich. Denn das begehrte Qualitätssiegel</w:t>
      </w:r>
      <w:r>
        <w:rPr>
          <w:rFonts w:ascii="Futura Std Book" w:hAnsi="Futura Std Book" w:cs="Calibri"/>
        </w:rPr>
        <w:t xml:space="preserve"> </w:t>
      </w:r>
      <w:r>
        <w:rPr>
          <w:rFonts w:ascii="Futura Std Book" w:hAnsi="Futura Std Book" w:cs="Calibri"/>
        </w:rPr>
        <w:t xml:space="preserve">erhalten nur Produkte, die eine hervorragende Gestaltung aufweisen, </w:t>
      </w:r>
      <w:r>
        <w:rPr>
          <w:rFonts w:ascii="Futura Std Book" w:hAnsi="Futura Std Book" w:cs="Calibri"/>
        </w:rPr>
        <w:t>so</w:t>
      </w:r>
      <w:r>
        <w:rPr>
          <w:rFonts w:ascii="Futura Std Book" w:hAnsi="Futura Std Book" w:cs="Calibri"/>
        </w:rPr>
        <w:t xml:space="preserve"> Red Dot</w:t>
      </w:r>
      <w:r>
        <w:rPr>
          <w:rFonts w:ascii="Futura Std Book" w:hAnsi="Futura Std Book" w:cs="Calibri"/>
        </w:rPr>
        <w:t>.</w:t>
      </w:r>
      <w:r>
        <w:rPr>
          <w:rFonts w:ascii="Futura Std Book" w:hAnsi="Futura Std Book" w:cs="Calibri"/>
        </w:rPr>
        <w:t xml:space="preserve"> „Unter den zahlreichen Einreichungen von Unternehmen und Designstudios aus aller Welt überzeugte die herausragende Qualität und das Design Ihrer Produkte unsere internationale Jury“, heißt es im Glückwunsch-Schreiben von Red Dot an das Unternehmen. </w:t>
      </w:r>
    </w:p>
    <w:p w:rsidR="00EB770F" w:rsidRDefault="00EB770F" w:rsidP="00EB770F">
      <w:pPr>
        <w:pStyle w:val="StandardWeb"/>
        <w:tabs>
          <w:tab w:val="right" w:pos="5245"/>
        </w:tabs>
        <w:spacing w:line="276" w:lineRule="auto"/>
        <w:rPr>
          <w:rFonts w:ascii="Futura Std Book" w:hAnsi="Futura Std Book" w:cs="Calibri"/>
          <w:b/>
        </w:rPr>
      </w:pPr>
      <w:r>
        <w:rPr>
          <w:rFonts w:ascii="Futura Std Book" w:hAnsi="Futura Std Book" w:cs="Calibri"/>
          <w:b/>
        </w:rPr>
        <w:t>Ästhetisch und funktional</w:t>
      </w:r>
    </w:p>
    <w:p w:rsidR="00EB770F" w:rsidRDefault="00C22DD3" w:rsidP="00EB770F">
      <w:pPr>
        <w:pStyle w:val="StandardWeb"/>
        <w:tabs>
          <w:tab w:val="right" w:pos="5245"/>
        </w:tabs>
        <w:spacing w:line="276" w:lineRule="auto"/>
        <w:rPr>
          <w:rFonts w:ascii="Futura Std Book" w:hAnsi="Futura Std Book" w:cs="Calibri"/>
        </w:rPr>
      </w:pPr>
      <w:r w:rsidRPr="00C22DD3">
        <w:rPr>
          <w:rFonts w:ascii="Futura Std Book" w:hAnsi="Futura Std Book" w:cs="Leelawadee"/>
        </w:rPr>
        <w:t xml:space="preserve">„Der beleuchtete Not-Halt-Schalter YPVLOO verbindet Funktionalität und Gebrauchsqualität mit einer Gestaltung, die viel Aufmerksamkeit fürs Detail erkennen lässt“, </w:t>
      </w:r>
      <w:r w:rsidR="00EB01F7">
        <w:rPr>
          <w:rFonts w:ascii="Futura Std Book" w:hAnsi="Futura Std Book" w:cs="Leelawadee"/>
        </w:rPr>
        <w:t>so</w:t>
      </w:r>
      <w:r w:rsidRPr="00C22DD3">
        <w:rPr>
          <w:rFonts w:ascii="Futura Std Book" w:hAnsi="Futura Std Book" w:cs="Leelawadee"/>
        </w:rPr>
        <w:t xml:space="preserve"> Begründung der </w:t>
      </w:r>
      <w:r>
        <w:rPr>
          <w:rFonts w:ascii="Futura Std Book" w:hAnsi="Futura Std Book" w:cs="Leelawadee"/>
        </w:rPr>
        <w:t>Red Dot-</w:t>
      </w:r>
      <w:r w:rsidRPr="00C22DD3">
        <w:rPr>
          <w:rFonts w:ascii="Futura Std Book" w:hAnsi="Futura Std Book" w:cs="Leelawadee"/>
        </w:rPr>
        <w:t xml:space="preserve">Jury über den YPVLOO. </w:t>
      </w:r>
      <w:r w:rsidR="008A7E08">
        <w:rPr>
          <w:rFonts w:ascii="Futura Std Book" w:hAnsi="Futura Std Book" w:cs="Calibri"/>
        </w:rPr>
        <w:t>Der neue Not-Halt verbindet</w:t>
      </w:r>
      <w:r w:rsidRPr="00C22DD3">
        <w:rPr>
          <w:rFonts w:ascii="Futura Std Book" w:hAnsi="Futura Std Book" w:cs="Calibri"/>
        </w:rPr>
        <w:t xml:space="preserve"> Sicherheit mit einer schlichten, </w:t>
      </w:r>
      <w:r w:rsidR="008A7E08">
        <w:rPr>
          <w:rFonts w:ascii="Futura Std Book" w:hAnsi="Futura Std Book" w:cs="Calibri"/>
        </w:rPr>
        <w:t>streng geometrischen Gestaltung</w:t>
      </w:r>
      <w:r w:rsidR="00EB770F">
        <w:rPr>
          <w:rFonts w:ascii="Futura Std Book" w:hAnsi="Futura Std Book" w:cs="Calibri"/>
        </w:rPr>
        <w:t xml:space="preserve">. </w:t>
      </w:r>
      <w:r w:rsidRPr="00C22DD3">
        <w:rPr>
          <w:rFonts w:ascii="Futura Std Book" w:hAnsi="Futura Std Book" w:cs="Calibri"/>
        </w:rPr>
        <w:t>Dank des Lichtstrahles der zentralen Beleuchtungslinse ist der Schalter selbst bei schlechten Lichtverhältnissen gut zu sehen</w:t>
      </w:r>
      <w:r>
        <w:rPr>
          <w:rFonts w:ascii="Futura Std Book" w:hAnsi="Futura Std Book" w:cs="Calibri"/>
        </w:rPr>
        <w:t>; d</w:t>
      </w:r>
      <w:r w:rsidR="00A73D88">
        <w:rPr>
          <w:rFonts w:ascii="Futura Std Book" w:hAnsi="Futura Std Book" w:cs="Calibri"/>
        </w:rPr>
        <w:t xml:space="preserve">ie Beleuchtung </w:t>
      </w:r>
      <w:r w:rsidR="00EB770F">
        <w:rPr>
          <w:rFonts w:ascii="Futura Std Book" w:hAnsi="Futura Std Book" w:cs="Calibri"/>
        </w:rPr>
        <w:t>zeigt zudem an, dass der Not-Halt funktionsbereit ist.</w:t>
      </w:r>
    </w:p>
    <w:p w:rsidR="00EB770F" w:rsidRDefault="00EB770F" w:rsidP="00EB770F">
      <w:pPr>
        <w:pStyle w:val="StandardWeb"/>
        <w:tabs>
          <w:tab w:val="right" w:pos="5245"/>
        </w:tabs>
        <w:spacing w:line="276" w:lineRule="auto"/>
        <w:rPr>
          <w:rFonts w:ascii="Futura Std Book" w:hAnsi="Futura Std Book" w:cs="Calibri"/>
        </w:rPr>
      </w:pPr>
      <w:r>
        <w:rPr>
          <w:rFonts w:ascii="Futura Std Book" w:hAnsi="Futura Std Book" w:cs="Calibri"/>
        </w:rPr>
        <w:t xml:space="preserve">Der Not-Halt-Schalter verfügt über alle relevanten Zulassungen und entspricht den Schutzarten IP65, IP67 und IP69K. </w:t>
      </w:r>
      <w:r w:rsidR="00C22DD3" w:rsidRPr="00C22DD3">
        <w:rPr>
          <w:rFonts w:ascii="Futura Std Book" w:hAnsi="Futura Std Book" w:cs="Calibri"/>
        </w:rPr>
        <w:t>Die geringe Einbautiefe von nur 18 mm sowie Flachsteckanschlüsse machen YPVLOO flexibel einsetzbar</w:t>
      </w:r>
      <w:r w:rsidR="00C22DD3">
        <w:rPr>
          <w:rFonts w:ascii="Futura Std Book" w:hAnsi="Futura Std Book" w:cs="Calibri"/>
        </w:rPr>
        <w:t>.</w:t>
      </w:r>
      <w:r w:rsidR="00C22DD3" w:rsidRPr="00C22DD3">
        <w:rPr>
          <w:rFonts w:ascii="Futura Std Book" w:hAnsi="Futura Std Book" w:cs="Calibri"/>
        </w:rPr>
        <w:t xml:space="preserve"> </w:t>
      </w:r>
      <w:r>
        <w:rPr>
          <w:rFonts w:ascii="Futura Std Book" w:hAnsi="Futura Std Book" w:cs="Calibri"/>
        </w:rPr>
        <w:t>Der YPVLOO ist für die gängige Einbauöffnung von 16,2 mm vorbereitet.</w:t>
      </w:r>
    </w:p>
    <w:p w:rsidR="00EB770F" w:rsidRDefault="00EB770F" w:rsidP="00EB770F">
      <w:pPr>
        <w:pStyle w:val="StandardWeb"/>
        <w:tabs>
          <w:tab w:val="right" w:pos="5245"/>
        </w:tabs>
        <w:spacing w:line="276" w:lineRule="auto"/>
        <w:rPr>
          <w:rFonts w:ascii="Futura Std Book" w:hAnsi="Futura Std Book" w:cs="Calibri"/>
          <w:b/>
        </w:rPr>
      </w:pPr>
      <w:r>
        <w:rPr>
          <w:rFonts w:ascii="Futura Std Book" w:hAnsi="Futura Std Book" w:cs="Calibri"/>
          <w:b/>
        </w:rPr>
        <w:t>Schöner Schutz</w:t>
      </w:r>
    </w:p>
    <w:p w:rsidR="00EB770F" w:rsidRDefault="00EB770F" w:rsidP="00EB770F">
      <w:pPr>
        <w:pStyle w:val="StandardWeb"/>
        <w:tabs>
          <w:tab w:val="right" w:pos="5245"/>
        </w:tabs>
        <w:spacing w:line="276" w:lineRule="auto"/>
        <w:rPr>
          <w:rFonts w:ascii="Futura Std Book" w:hAnsi="Futura Std Book" w:cs="Calibri"/>
        </w:rPr>
      </w:pPr>
      <w:r>
        <w:rPr>
          <w:rFonts w:ascii="Futura Std Book" w:hAnsi="Futura Std Book" w:cs="Calibri"/>
        </w:rPr>
        <w:t xml:space="preserve">Um Einbaubuchsen und Befehlsgeräte vor Flüssigkeiten und </w:t>
      </w:r>
      <w:r w:rsidR="00C22DD3">
        <w:rPr>
          <w:rFonts w:ascii="Futura Std Book" w:hAnsi="Futura Std Book" w:cs="Calibri"/>
        </w:rPr>
        <w:t>Verunreinigungen</w:t>
      </w:r>
      <w:r>
        <w:rPr>
          <w:rFonts w:ascii="Futura Std Book" w:hAnsi="Futura Std Book" w:cs="Calibri"/>
        </w:rPr>
        <w:t xml:space="preserve"> zu schützen, hat SCHLEGEL einen Schutzdeckel aus </w:t>
      </w:r>
      <w:r w:rsidR="00C22DD3" w:rsidRPr="00C22DD3">
        <w:rPr>
          <w:rFonts w:ascii="Futura Std Book" w:hAnsi="Futura Std Book" w:cs="Calibri"/>
        </w:rPr>
        <w:t>korrosionsbeständigem 1.4404-Edelstahl</w:t>
      </w:r>
      <w:r>
        <w:rPr>
          <w:rFonts w:ascii="Futura Std Book" w:hAnsi="Futura Std Book" w:cs="Calibri"/>
        </w:rPr>
        <w:t xml:space="preserve"> entwickelt, der auch für den Hygienebereich geeignet ist und mit feinen </w:t>
      </w:r>
      <w:r>
        <w:rPr>
          <w:rFonts w:ascii="Futura Std Book" w:hAnsi="Futura Std Book" w:cs="Calibri"/>
        </w:rPr>
        <w:lastRenderedPageBreak/>
        <w:t xml:space="preserve">Details aufwartet. Das glatte, fugenlose Design ist </w:t>
      </w:r>
      <w:r w:rsidR="001F6157">
        <w:rPr>
          <w:rFonts w:ascii="Futura Std Book" w:hAnsi="Futura Std Book" w:cs="Calibri"/>
        </w:rPr>
        <w:t>hygienegerecht</w:t>
      </w:r>
      <w:r>
        <w:rPr>
          <w:rFonts w:ascii="Futura Std Book" w:hAnsi="Futura Std Book" w:cs="Calibri"/>
        </w:rPr>
        <w:t xml:space="preserve">. </w:t>
      </w:r>
      <w:r w:rsidR="00C22DD3">
        <w:rPr>
          <w:rFonts w:ascii="Futura Std Book" w:hAnsi="Futura Std Book" w:cs="Calibri"/>
        </w:rPr>
        <w:t>Die</w:t>
      </w:r>
      <w:r>
        <w:rPr>
          <w:rFonts w:ascii="Futura Std Book" w:hAnsi="Futura Std Book" w:cs="Calibri"/>
        </w:rPr>
        <w:t xml:space="preserve"> innenliegende, reißfeste Lasche verbindet den Deckel mit dem Unterteil und </w:t>
      </w:r>
      <w:r w:rsidR="00C22DD3">
        <w:rPr>
          <w:rFonts w:ascii="Futura Std Book" w:hAnsi="Futura Std Book" w:cs="Calibri"/>
        </w:rPr>
        <w:t>schützt so vor Verlust, ohne von außen sichtbar zu sein.</w:t>
      </w:r>
      <w:r>
        <w:rPr>
          <w:rFonts w:ascii="Futura Std Book" w:hAnsi="Futura Std Book" w:cs="Calibri"/>
        </w:rPr>
        <w:t xml:space="preserve"> </w:t>
      </w:r>
    </w:p>
    <w:p w:rsidR="00EB770F" w:rsidRDefault="00EB770F" w:rsidP="00EB770F">
      <w:pPr>
        <w:pStyle w:val="StandardWeb"/>
        <w:tabs>
          <w:tab w:val="right" w:pos="5245"/>
        </w:tabs>
        <w:spacing w:line="276" w:lineRule="auto"/>
        <w:rPr>
          <w:rFonts w:ascii="Futura Std Book" w:hAnsi="Futura Std Book" w:cs="Calibri"/>
        </w:rPr>
      </w:pPr>
      <w:r>
        <w:rPr>
          <w:rFonts w:ascii="Futura Std Book" w:hAnsi="Futura Std Book"/>
          <w:color w:val="000000" w:themeColor="text1"/>
        </w:rPr>
        <w:t>D</w:t>
      </w:r>
      <w:r>
        <w:rPr>
          <w:rFonts w:ascii="Futura Std Book" w:hAnsi="Futura Std Book" w:cs="Calibri"/>
        </w:rPr>
        <w:t xml:space="preserve">er SDVA22RRP besitzt die Schutzarten IP66 und IP69K, </w:t>
      </w:r>
      <w:r>
        <w:rPr>
          <w:rFonts w:ascii="Futura Std Book" w:hAnsi="Futura Std Book"/>
          <w:color w:val="000000" w:themeColor="text1"/>
        </w:rPr>
        <w:t xml:space="preserve">ist damit gegen Staub wie Wasser geschützt und hält auch Hochdruckreinigungen stand. </w:t>
      </w:r>
      <w:r>
        <w:rPr>
          <w:rFonts w:ascii="Futura Std Book" w:hAnsi="Futura Std Book" w:cs="Calibri"/>
        </w:rPr>
        <w:t xml:space="preserve">Die Dimensionen des SDVA22RRP erlauben den Schutz von Einbaubuchsen und von Befehlsgeräten. </w:t>
      </w:r>
      <w:r w:rsidR="00C22DD3">
        <w:rPr>
          <w:rFonts w:ascii="Futura Std Book" w:hAnsi="Futura Std Book" w:cs="Calibri"/>
        </w:rPr>
        <w:t>„</w:t>
      </w:r>
      <w:r w:rsidR="00C22DD3" w:rsidRPr="00C22DD3">
        <w:rPr>
          <w:rFonts w:ascii="Futura Std Book" w:hAnsi="Futura Std Book" w:cs="Calibri"/>
        </w:rPr>
        <w:t xml:space="preserve">Die Schutzkappe SDVA22RRP verbindet auf überzeugende Weise ein puristisch-elegantes Erscheinungsbild </w:t>
      </w:r>
      <w:r w:rsidR="00C22DD3">
        <w:rPr>
          <w:rFonts w:ascii="Futura Std Book" w:hAnsi="Futura Std Book" w:cs="Calibri"/>
        </w:rPr>
        <w:t xml:space="preserve">mit durchdachter Funktionalität“, so die Begründung der Jury. </w:t>
      </w:r>
    </w:p>
    <w:p w:rsidR="00EB770F" w:rsidRDefault="00EB770F" w:rsidP="00EB770F">
      <w:pPr>
        <w:pStyle w:val="StandardWeb"/>
        <w:tabs>
          <w:tab w:val="right" w:pos="5245"/>
        </w:tabs>
        <w:spacing w:line="276" w:lineRule="auto"/>
        <w:rPr>
          <w:rFonts w:ascii="Futura Std Book" w:hAnsi="Futura Std Book" w:cs="Calibri"/>
        </w:rPr>
      </w:pPr>
      <w:r>
        <w:rPr>
          <w:rFonts w:ascii="Futura Std Book" w:hAnsi="Futura Std Book" w:cs="Calibri"/>
        </w:rPr>
        <w:t xml:space="preserve">Der Fokus auf Designqualität hat bei SCHLEGEL Tradition. Mehr als 100 Design-Awards hat der Befehlsgeräteexperte </w:t>
      </w:r>
      <w:r>
        <w:rPr>
          <w:rFonts w:ascii="Futura Std Book" w:hAnsi="Futura Std Book" w:cs="Calibri"/>
          <w:color w:val="000000" w:themeColor="text1"/>
        </w:rPr>
        <w:t>bereits erhalten</w:t>
      </w:r>
      <w:r>
        <w:rPr>
          <w:rFonts w:ascii="Futura Std Book" w:hAnsi="Futura Std Book" w:cs="Calibri"/>
        </w:rPr>
        <w:t xml:space="preserve">. Auch den Red Dot Award konnte SCHLEGEL schon mehrfach gewinnen. 2018 hat das Unternehmen die begehrte Auszeichnung für die Baureihe Rondex-Juwel erhalten und 2021 für die neue Gehäuselinie proboxx und für den FRPKVOO, einen Not-Halt mit Kugelkopf. 2023 wurde der Not-Halt-Schalter </w:t>
      </w:r>
      <w:r>
        <w:rPr>
          <w:rFonts w:ascii="Futura Std Book" w:hAnsi="Futura Std Book"/>
          <w:color w:val="000000" w:themeColor="text1"/>
        </w:rPr>
        <w:t>QRBLUVOOI_C1190 der Baureihe Quartex connect mit dem Red Dot ausgezeichnet.</w:t>
      </w:r>
    </w:p>
    <w:p w:rsidR="00EB770F" w:rsidRDefault="00EB770F" w:rsidP="00EB770F">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Bildmaterial</w:t>
      </w:r>
    </w:p>
    <w:p w:rsidR="00EB770F" w:rsidRDefault="00EB770F" w:rsidP="00EB770F">
      <w:pPr>
        <w:tabs>
          <w:tab w:val="right" w:pos="5245"/>
        </w:tabs>
        <w:spacing w:line="288" w:lineRule="auto"/>
        <w:outlineLvl w:val="0"/>
        <w:rPr>
          <w:rFonts w:ascii="Futura Std Book" w:hAnsi="Futura Std Book" w:cs="Arial"/>
          <w:bCs/>
          <w:sz w:val="20"/>
          <w:u w:val="single"/>
        </w:rPr>
      </w:pPr>
    </w:p>
    <w:p w:rsidR="00EB770F" w:rsidRDefault="00EB770F" w:rsidP="00EB770F">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1: </w:t>
      </w:r>
    </w:p>
    <w:p w:rsidR="00EB770F" w:rsidRDefault="00097A12" w:rsidP="00EB770F">
      <w:pPr>
        <w:tabs>
          <w:tab w:val="right" w:pos="5245"/>
        </w:tabs>
        <w:spacing w:line="288" w:lineRule="auto"/>
        <w:outlineLvl w:val="0"/>
        <w:rPr>
          <w:rFonts w:ascii="Futura Std Book" w:hAnsi="Futura Std Book" w:cs="Arial"/>
          <w:bCs/>
          <w:sz w:val="20"/>
          <w:u w:val="single"/>
        </w:rPr>
      </w:pPr>
      <w:r>
        <w:rPr>
          <w:noProof/>
        </w:rPr>
        <w:drawing>
          <wp:anchor distT="0" distB="0" distL="114300" distR="114300" simplePos="0" relativeHeight="251656704" behindDoc="1" locked="0" layoutInCell="1" allowOverlap="1">
            <wp:simplePos x="0" y="0"/>
            <wp:positionH relativeFrom="margin">
              <wp:align>left</wp:align>
            </wp:positionH>
            <wp:positionV relativeFrom="paragraph">
              <wp:posOffset>12700</wp:posOffset>
            </wp:positionV>
            <wp:extent cx="1638300" cy="1092200"/>
            <wp:effectExtent l="0" t="0" r="0" b="0"/>
            <wp:wrapTight wrapText="bothSides">
              <wp:wrapPolygon edited="0">
                <wp:start x="0" y="0"/>
                <wp:lineTo x="0" y="21098"/>
                <wp:lineTo x="21349" y="21098"/>
                <wp:lineTo x="2134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092200"/>
                    </a:xfrm>
                    <a:prstGeom prst="rect">
                      <a:avLst/>
                    </a:prstGeom>
                    <a:noFill/>
                  </pic:spPr>
                </pic:pic>
              </a:graphicData>
            </a:graphic>
            <wp14:sizeRelH relativeFrom="margin">
              <wp14:pctWidth>0</wp14:pctWidth>
            </wp14:sizeRelH>
            <wp14:sizeRelV relativeFrom="margin">
              <wp14:pctHeight>0</wp14:pctHeight>
            </wp14:sizeRelV>
          </wp:anchor>
        </w:drawing>
      </w:r>
      <w:r w:rsidR="00EB770F">
        <w:rPr>
          <w:noProof/>
        </w:rPr>
        <mc:AlternateContent>
          <mc:Choice Requires="wps">
            <w:drawing>
              <wp:anchor distT="45720" distB="45720" distL="114300" distR="114300" simplePos="0" relativeHeight="251657728" behindDoc="1" locked="0" layoutInCell="1" allowOverlap="1">
                <wp:simplePos x="0" y="0"/>
                <wp:positionH relativeFrom="column">
                  <wp:posOffset>3222625</wp:posOffset>
                </wp:positionH>
                <wp:positionV relativeFrom="paragraph">
                  <wp:posOffset>15875</wp:posOffset>
                </wp:positionV>
                <wp:extent cx="2922905" cy="1203960"/>
                <wp:effectExtent l="0" t="0" r="635" b="1270"/>
                <wp:wrapTight wrapText="bothSides">
                  <wp:wrapPolygon edited="0">
                    <wp:start x="0" y="0"/>
                    <wp:lineTo x="0" y="21308"/>
                    <wp:lineTo x="21427" y="21308"/>
                    <wp:lineTo x="21427" y="0"/>
                    <wp:lineTo x="0" y="0"/>
                  </wp:wrapPolygon>
                </wp:wrapTight>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1313180"/>
                        </a:xfrm>
                        <a:prstGeom prst="rect">
                          <a:avLst/>
                        </a:prstGeom>
                        <a:solidFill>
                          <a:srgbClr val="FFFFFF"/>
                        </a:solidFill>
                        <a:ln w="9525">
                          <a:noFill/>
                          <a:miter lim="800000"/>
                          <a:headEnd/>
                          <a:tailEnd/>
                        </a:ln>
                      </wps:spPr>
                      <wps:txbx>
                        <w:txbxContent>
                          <w:p w:rsidR="00EB770F" w:rsidRDefault="00EB770F" w:rsidP="00EB770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rsidR="00EB770F" w:rsidRDefault="00EB770F" w:rsidP="00EB770F">
                            <w:pPr>
                              <w:tabs>
                                <w:tab w:val="right" w:pos="5245"/>
                              </w:tabs>
                              <w:spacing w:line="288" w:lineRule="auto"/>
                              <w:outlineLvl w:val="0"/>
                              <w:rPr>
                                <w:rFonts w:ascii="Futura Std Medium" w:hAnsi="Futura Std Medium"/>
                                <w:b w:val="0"/>
                                <w:szCs w:val="22"/>
                                <w:lang w:eastAsia="en-US"/>
                              </w:rPr>
                            </w:pPr>
                            <w:r>
                              <w:rPr>
                                <w:rFonts w:ascii="Futura Std Medium" w:hAnsi="Futura Std Medium"/>
                                <w:b w:val="0"/>
                                <w:szCs w:val="22"/>
                              </w:rPr>
                              <w:t>Ästhetisch und funktional:</w:t>
                            </w:r>
                          </w:p>
                          <w:p w:rsidR="00EB770F" w:rsidRDefault="00EB770F" w:rsidP="00F8001D">
                            <w:pPr>
                              <w:tabs>
                                <w:tab w:val="right" w:pos="5245"/>
                              </w:tabs>
                              <w:spacing w:line="276" w:lineRule="auto"/>
                              <w:outlineLvl w:val="0"/>
                              <w:rPr>
                                <w:b w:val="0"/>
                              </w:rPr>
                            </w:pPr>
                            <w:r>
                              <w:rPr>
                                <w:rFonts w:ascii="Futura Std Medium" w:hAnsi="Futura Std Medium"/>
                                <w:b w:val="0"/>
                                <w:szCs w:val="22"/>
                              </w:rPr>
                              <w:t>Mit dem neuen YPVLOO hat SCHLEGEL einen beleuchteten Not-Halt-Schalter entwickelt, bei dem Ästhetik und Funktionalität Hand in Hand gehen. 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7" o:spid="_x0000_s1026" type="#_x0000_t202" style="position:absolute;margin-left:253.75pt;margin-top:1.25pt;width:230.15pt;height:94.8pt;z-index:-2516587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gzEIAIAABwEAAAOAAAAZHJzL2Uyb0RvYy54bWysU21v2yAQ/j5p/wHxfbGTJmtqxam6dJkm&#10;dS9Sux+AAcdowDEgsbNfvwOnadR9m4YlxPmOh7vnnlvdDkaTg/RBga3pdFJSIi0Hoeyupj+etu+W&#10;lITIrGAarKzpUQZ6u377ZtW7Ss6gAy2kJwhiQ9W7mnYxuqooAu+kYWECTlp0tuANi2j6XSE86xHd&#10;6GJWlu+LHrxwHrgMAf/ej066zvhtK3n81rZBRqJrirnFvPu8N2kv1itW7TxzneKnNNg/ZGGYsvjo&#10;GeqeRUb2Xv0FZRT3EKCNEw6mgLZVXOYasJpp+aqax445mWtBcoI70xT+Hyz/evjuiRI1vabEMoMt&#10;epJDbKUW5Dqx07tQYdCjw7A4fIABu5wrDe4B+M9ALGw6ZnfyznvoO8kEZjdNN4uLqyNOSCBN/wUE&#10;PsP2ETLQ0HqTqEMyCKJjl47nzmAqhOPP2VU5n08XlHD0Ta/wW+beFax6vu58iJ8kGJIONfXY+gzP&#10;Dg8hpnRY9RySXgugldgqrbPhd81Ge3JgKJNtXrmCV2Hakr6mN4vZIiNbSPezgoyKKGOtTE2XZVqj&#10;sBIdH63IIZEpPZ4xE21P/CRKRnLi0AwYmEhrQByRKQ+jXHG88NCB/01Jj1Ktafi1Z15Soj9bZPtm&#10;Op8nbWdjvrieoeEvPc2lh1mOUDWNlIzHTczzkHlwd9iVrcp8vWRyyhUlmGk8jUvS+KWdo16Gev0H&#10;AAD//wMAUEsDBBQABgAIAAAAIQD6Abji4AAAAAkBAAAPAAAAZHJzL2Rvd25yZXYueG1sTI/NTsMw&#10;EITvSLyDtUhcUOvEUlsa4lTl78KtJZU4bmM3CcTrKHbbwNOzPcFpNZpPszP5anSdONkhtJ40pNME&#10;hKXKm5ZqDeX76+QeRIhIBjtPVsO3DbAqrq9yzIw/08aetrEWHEIhQw1NjH0mZaga6zBMfW+JvYMf&#10;HEaWQy3NgGcOd51USTKXDlviDw329qmx1df26DT8PJbP65e7mB5U/FC7jXsrq0/U+vZmXD+AiHaM&#10;fzBc6nN1KLjT3h/JBNFpmCWLGaMaFB/2l/MFT9kzuFQpyCKX/xcUvwAAAP//AwBQSwECLQAUAAYA&#10;CAAAACEAtoM4kv4AAADhAQAAEwAAAAAAAAAAAAAAAAAAAAAAW0NvbnRlbnRfVHlwZXNdLnhtbFBL&#10;AQItABQABgAIAAAAIQA4/SH/1gAAAJQBAAALAAAAAAAAAAAAAAAAAC8BAABfcmVscy8ucmVsc1BL&#10;AQItABQABgAIAAAAIQAwOgzEIAIAABwEAAAOAAAAAAAAAAAAAAAAAC4CAABkcnMvZTJvRG9jLnht&#10;bFBLAQItABQABgAIAAAAIQD6Abji4AAAAAkBAAAPAAAAAAAAAAAAAAAAAHoEAABkcnMvZG93bnJl&#10;di54bWxQSwUGAAAAAAQABADzAAAAhwUAAAAA&#10;" stroked="f">
                <v:textbox style="mso-fit-shape-to-text:t">
                  <w:txbxContent>
                    <w:p w:rsidR="00EB770F" w:rsidRDefault="00EB770F" w:rsidP="00EB770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rsidR="00EB770F" w:rsidRDefault="00EB770F" w:rsidP="00EB770F">
                      <w:pPr>
                        <w:tabs>
                          <w:tab w:val="right" w:pos="5245"/>
                        </w:tabs>
                        <w:spacing w:line="288" w:lineRule="auto"/>
                        <w:outlineLvl w:val="0"/>
                        <w:rPr>
                          <w:rFonts w:ascii="Futura Std Medium" w:hAnsi="Futura Std Medium"/>
                          <w:b w:val="0"/>
                          <w:szCs w:val="22"/>
                          <w:lang w:eastAsia="en-US"/>
                        </w:rPr>
                      </w:pPr>
                      <w:r>
                        <w:rPr>
                          <w:rFonts w:ascii="Futura Std Medium" w:hAnsi="Futura Std Medium"/>
                          <w:b w:val="0"/>
                          <w:szCs w:val="22"/>
                        </w:rPr>
                        <w:t>Ästhetisch und funktional:</w:t>
                      </w:r>
                    </w:p>
                    <w:p w:rsidR="00EB770F" w:rsidRDefault="00EB770F" w:rsidP="00F8001D">
                      <w:pPr>
                        <w:tabs>
                          <w:tab w:val="right" w:pos="5245"/>
                        </w:tabs>
                        <w:spacing w:line="276" w:lineRule="auto"/>
                        <w:outlineLvl w:val="0"/>
                        <w:rPr>
                          <w:b w:val="0"/>
                        </w:rPr>
                      </w:pPr>
                      <w:r>
                        <w:rPr>
                          <w:rFonts w:ascii="Futura Std Medium" w:hAnsi="Futura Std Medium"/>
                          <w:b w:val="0"/>
                          <w:szCs w:val="22"/>
                        </w:rPr>
                        <w:t>Mit dem neuen YPVLOO hat SCHLEGEL einen beleuchteten Not-Halt-Schalter entwickelt, bei dem Ästhetik und Funktionalität Hand in Hand gehen. Foto: GEORG SCHLEGEL</w:t>
                      </w:r>
                    </w:p>
                  </w:txbxContent>
                </v:textbox>
                <w10:wrap type="tight"/>
              </v:shape>
            </w:pict>
          </mc:Fallback>
        </mc:AlternateContent>
      </w:r>
    </w:p>
    <w:p w:rsidR="00EB770F" w:rsidRDefault="00EB770F" w:rsidP="00EB770F">
      <w:pPr>
        <w:tabs>
          <w:tab w:val="right" w:pos="5245"/>
        </w:tabs>
        <w:spacing w:line="288" w:lineRule="auto"/>
        <w:outlineLvl w:val="0"/>
        <w:rPr>
          <w:rFonts w:ascii="Futura Std Book" w:hAnsi="Futura Std Book" w:cs="Arial"/>
          <w:bCs/>
          <w:sz w:val="20"/>
          <w:u w:val="single"/>
        </w:rPr>
      </w:pPr>
    </w:p>
    <w:p w:rsidR="00EB770F" w:rsidRDefault="00EB770F" w:rsidP="00EB770F">
      <w:pPr>
        <w:tabs>
          <w:tab w:val="right" w:pos="5245"/>
        </w:tabs>
        <w:spacing w:line="288" w:lineRule="auto"/>
        <w:outlineLvl w:val="0"/>
        <w:rPr>
          <w:rFonts w:ascii="Futura Std Book" w:hAnsi="Futura Std Book" w:cs="Arial"/>
          <w:bCs/>
          <w:sz w:val="20"/>
          <w:u w:val="single"/>
        </w:rPr>
      </w:pPr>
    </w:p>
    <w:p w:rsidR="00EB770F" w:rsidRDefault="00EB770F" w:rsidP="00EB770F">
      <w:pPr>
        <w:tabs>
          <w:tab w:val="right" w:pos="5245"/>
        </w:tabs>
        <w:spacing w:line="288" w:lineRule="auto"/>
        <w:outlineLvl w:val="0"/>
        <w:rPr>
          <w:rFonts w:ascii="Futura Std Book" w:hAnsi="Futura Std Book" w:cs="Arial"/>
          <w:bCs/>
          <w:sz w:val="20"/>
          <w:u w:val="single"/>
        </w:rPr>
      </w:pPr>
    </w:p>
    <w:p w:rsidR="00EB770F" w:rsidRDefault="00EB770F" w:rsidP="00EB770F">
      <w:pPr>
        <w:tabs>
          <w:tab w:val="right" w:pos="5245"/>
        </w:tabs>
        <w:spacing w:line="288" w:lineRule="auto"/>
        <w:outlineLvl w:val="0"/>
        <w:rPr>
          <w:rFonts w:ascii="Futura Std Book" w:hAnsi="Futura Std Book" w:cs="Arial"/>
          <w:bCs/>
          <w:sz w:val="20"/>
          <w:u w:val="single"/>
        </w:rPr>
      </w:pPr>
    </w:p>
    <w:p w:rsidR="00EB770F" w:rsidRDefault="00EB770F" w:rsidP="00EB770F">
      <w:pPr>
        <w:tabs>
          <w:tab w:val="right" w:pos="5245"/>
        </w:tabs>
        <w:spacing w:line="288" w:lineRule="auto"/>
        <w:outlineLvl w:val="0"/>
        <w:rPr>
          <w:rFonts w:ascii="Futura Std Book" w:hAnsi="Futura Std Book" w:cs="Arial"/>
          <w:bCs/>
          <w:sz w:val="20"/>
          <w:u w:val="single"/>
        </w:rPr>
      </w:pPr>
    </w:p>
    <w:p w:rsidR="00EB770F" w:rsidRDefault="00EB770F" w:rsidP="00EB770F">
      <w:pPr>
        <w:tabs>
          <w:tab w:val="right" w:pos="5245"/>
        </w:tabs>
        <w:spacing w:line="288" w:lineRule="auto"/>
        <w:outlineLvl w:val="0"/>
        <w:rPr>
          <w:rFonts w:ascii="Futura Std Book" w:hAnsi="Futura Std Book" w:cs="Arial"/>
          <w:bCs/>
          <w:sz w:val="20"/>
          <w:u w:val="single"/>
        </w:rPr>
      </w:pPr>
      <w:bookmarkStart w:id="0" w:name="_GoBack"/>
      <w:bookmarkEnd w:id="0"/>
      <w:r>
        <w:rPr>
          <w:rFonts w:ascii="Futura Std Book" w:hAnsi="Futura Std Book" w:cs="Arial"/>
          <w:bCs/>
          <w:sz w:val="20"/>
          <w:u w:val="single"/>
        </w:rPr>
        <w:t xml:space="preserve">Foto2: </w:t>
      </w:r>
    </w:p>
    <w:p w:rsidR="00EB770F" w:rsidRDefault="00635346" w:rsidP="00EB770F">
      <w:pPr>
        <w:tabs>
          <w:tab w:val="right" w:pos="5245"/>
        </w:tabs>
        <w:spacing w:line="288" w:lineRule="auto"/>
        <w:outlineLvl w:val="0"/>
        <w:rPr>
          <w:rFonts w:ascii="Futura Std Book" w:hAnsi="Futura Std Book" w:cs="Arial"/>
          <w:bCs/>
          <w:sz w:val="20"/>
          <w:u w:val="single"/>
        </w:rPr>
      </w:pPr>
      <w:r>
        <w:rPr>
          <w:noProof/>
        </w:rPr>
        <mc:AlternateContent>
          <mc:Choice Requires="wps">
            <w:drawing>
              <wp:anchor distT="45720" distB="45720" distL="114300" distR="114300" simplePos="0" relativeHeight="251658752" behindDoc="0" locked="0" layoutInCell="1" allowOverlap="1">
                <wp:simplePos x="0" y="0"/>
                <wp:positionH relativeFrom="column">
                  <wp:posOffset>3216275</wp:posOffset>
                </wp:positionH>
                <wp:positionV relativeFrom="paragraph">
                  <wp:posOffset>13335</wp:posOffset>
                </wp:positionV>
                <wp:extent cx="2921635" cy="708660"/>
                <wp:effectExtent l="0" t="0" r="635"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635" cy="708660"/>
                        </a:xfrm>
                        <a:prstGeom prst="rect">
                          <a:avLst/>
                        </a:prstGeom>
                        <a:solidFill>
                          <a:srgbClr val="FFFFFF"/>
                        </a:solidFill>
                        <a:ln w="9525">
                          <a:noFill/>
                          <a:miter lim="800000"/>
                          <a:headEnd/>
                          <a:tailEnd/>
                        </a:ln>
                      </wps:spPr>
                      <wps:txbx>
                        <w:txbxContent>
                          <w:p w:rsidR="00EB770F" w:rsidRDefault="00EB770F" w:rsidP="00F8001D">
                            <w:pPr>
                              <w:spacing w:line="276" w:lineRule="auto"/>
                              <w:rPr>
                                <w:rFonts w:ascii="Futura Std Medium" w:hAnsi="Futura Std Medium"/>
                                <w:b w:val="0"/>
                              </w:rPr>
                            </w:pPr>
                            <w:r>
                              <w:rPr>
                                <w:rFonts w:ascii="Futura Std Medium" w:hAnsi="Futura Std Medium"/>
                                <w:b w:val="0"/>
                              </w:rPr>
                              <w:t>Bildunterschrift:</w:t>
                            </w:r>
                          </w:p>
                          <w:p w:rsidR="00EB770F" w:rsidRDefault="00EB770F" w:rsidP="00F8001D">
                            <w:pPr>
                              <w:spacing w:line="276" w:lineRule="auto"/>
                              <w:rPr>
                                <w:rFonts w:ascii="Futura Std Medium" w:hAnsi="Futura Std Medium"/>
                                <w:b w:val="0"/>
                              </w:rPr>
                            </w:pPr>
                            <w:r>
                              <w:rPr>
                                <w:rFonts w:ascii="Futura Std Medium" w:hAnsi="Futura Std Medium"/>
                                <w:b w:val="0"/>
                              </w:rPr>
                              <w:t>Schöner Schutz: Der Schutzdeckel aus Edelstahl ist auch für den Hygienebereich geeignet und wartet mit feinen Details auf. 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feld 5" o:spid="_x0000_s1027" type="#_x0000_t202" style="position:absolute;margin-left:253.25pt;margin-top:1.05pt;width:230.05pt;height:55.8pt;z-index:2516587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j3IwIAACIEAAAOAAAAZHJzL2Uyb0RvYy54bWysU9uO2yAQfa/Uf0C8N3bcJJtYcVbbbFNV&#10;2l6k3X4AxjhGBYYCiZ1+fQeczUbbt6p+QIxnOJw5c1jfDlqRo3BegqnodJJTIgyHRpp9RX887d4t&#10;KfGBmYYpMKKiJ+Hp7ebtm3VvS1FAB6oRjiCI8WVvK9qFYMss87wTmvkJWGEw2YLTLGDo9lnjWI/o&#10;WmVFni+yHlxjHXDhPf69H5N0k/DbVvDwrW29CERVFLmFtLq01nHNNmtW7h2zneRnGuwfWGgmDV56&#10;gbpngZGDk39BackdeGjDhIPOoG0lF6kH7Gaav+rmsWNWpF5QHG8vMvn/B8u/Hr87IpuKzikxTOOI&#10;nsQQWqEaMo/q9NaXWPRosSwMH2DAKadOvX0A/tMTA9uOmb24cw76TrAG2U3jyezq6IjjI0jdf4EG&#10;r2GHAAloaJ2O0qEYBNFxSqfLZJAK4fizWBXTxXukyDF3ky8XizS6jJXPp63z4ZMATeKmog4nn9DZ&#10;8cGHyIaVzyXxMg9KNjupVArcvt4qR44MXbJLX2rgVZkypK/oal7ME7KBeD4ZSMuALlZSV3SZx2/0&#10;VVTjo2lSSWBSjXtkosxZnqjIqE0Y6iHNIWkXpauhOaFeDkbT4iPDTQfuNyU9Grai/teBOUGJ+mxQ&#10;89V0NosOT8FsflNg4K4z9XWGGY5QFQ2UjNttSK8iyWHvcDY7mWR7YXKmjEZMap4fTXT6dZyqXp72&#10;5g8AAAD//wMAUEsDBBQABgAIAAAAIQCoeSCZ4AAAAAkBAAAPAAAAZHJzL2Rvd25yZXYueG1sTI/L&#10;TsMwEEX3SPyDNUhsUOskqAZCnKq8NuxaUonlNJ4mgdiOYrcNfD3DCpaje3TvmWI52V4caQyddxrS&#10;eQKCXO1N5xoN1dvL7BZEiOgM9t6Rhi8KsCzPzwrMjT+5NR03sRFc4kKOGtoYh1zKULdkMcz9QI6z&#10;vR8tRj7HRpoRT1xue5kliZIWO8cLLQ702FL9uTlYDd8P1dPq+Sqm+yy+Z9u1fa3qD9T68mJa3YOI&#10;NMU/GH71WR1Kdtr5gzNB9BoWiVowqiFLQXB+p5QCsWMwvb4BWRby/wflDwAAAP//AwBQSwECLQAU&#10;AAYACAAAACEAtoM4kv4AAADhAQAAEwAAAAAAAAAAAAAAAAAAAAAAW0NvbnRlbnRfVHlwZXNdLnht&#10;bFBLAQItABQABgAIAAAAIQA4/SH/1gAAAJQBAAALAAAAAAAAAAAAAAAAAC8BAABfcmVscy8ucmVs&#10;c1BLAQItABQABgAIAAAAIQBLmlj3IwIAACIEAAAOAAAAAAAAAAAAAAAAAC4CAABkcnMvZTJvRG9j&#10;LnhtbFBLAQItABQABgAIAAAAIQCoeSCZ4AAAAAkBAAAPAAAAAAAAAAAAAAAAAH0EAABkcnMvZG93&#10;bnJldi54bWxQSwUGAAAAAAQABADzAAAAigUAAAAA&#10;" stroked="f">
                <v:textbox style="mso-fit-shape-to-text:t">
                  <w:txbxContent>
                    <w:p w:rsidR="00EB770F" w:rsidRDefault="00EB770F" w:rsidP="00F8001D">
                      <w:pPr>
                        <w:spacing w:line="276" w:lineRule="auto"/>
                        <w:rPr>
                          <w:rFonts w:ascii="Futura Std Medium" w:hAnsi="Futura Std Medium"/>
                          <w:b w:val="0"/>
                        </w:rPr>
                      </w:pPr>
                      <w:r>
                        <w:rPr>
                          <w:rFonts w:ascii="Futura Std Medium" w:hAnsi="Futura Std Medium"/>
                          <w:b w:val="0"/>
                        </w:rPr>
                        <w:t>Bildunterschrift:</w:t>
                      </w:r>
                    </w:p>
                    <w:p w:rsidR="00EB770F" w:rsidRDefault="00EB770F" w:rsidP="00F8001D">
                      <w:pPr>
                        <w:spacing w:line="276" w:lineRule="auto"/>
                        <w:rPr>
                          <w:rFonts w:ascii="Futura Std Medium" w:hAnsi="Futura Std Medium"/>
                          <w:b w:val="0"/>
                        </w:rPr>
                      </w:pPr>
                      <w:r>
                        <w:rPr>
                          <w:rFonts w:ascii="Futura Std Medium" w:hAnsi="Futura Std Medium"/>
                          <w:b w:val="0"/>
                        </w:rPr>
                        <w:t>Schöner Schutz: Der Schutzdeckel aus Edelstahl ist auch für den Hygienebereich geeignet und wartet mit feinen Details auf. Foto: GEORG SCHLEGEL</w:t>
                      </w:r>
                    </w:p>
                  </w:txbxContent>
                </v:textbox>
                <w10:wrap type="square"/>
              </v:shape>
            </w:pict>
          </mc:Fallback>
        </mc:AlternateContent>
      </w:r>
      <w:r w:rsidR="00097A12">
        <w:rPr>
          <w:rFonts w:ascii="Futura Std Book" w:hAnsi="Futura Std Book" w:cs="Arial"/>
          <w:noProof/>
          <w:sz w:val="20"/>
        </w:rPr>
        <w:drawing>
          <wp:inline distT="0" distB="0" distL="0" distR="0" wp14:anchorId="534FF630" wp14:editId="3DA4624F">
            <wp:extent cx="1643063" cy="109537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4342" cy="1096228"/>
                    </a:xfrm>
                    <a:prstGeom prst="rect">
                      <a:avLst/>
                    </a:prstGeom>
                    <a:noFill/>
                    <a:ln>
                      <a:noFill/>
                    </a:ln>
                  </pic:spPr>
                </pic:pic>
              </a:graphicData>
            </a:graphic>
          </wp:inline>
        </w:drawing>
      </w:r>
    </w:p>
    <w:p w:rsidR="00EB770F" w:rsidRDefault="00EB770F" w:rsidP="00EB770F">
      <w:pPr>
        <w:tabs>
          <w:tab w:val="right" w:pos="5245"/>
        </w:tabs>
        <w:spacing w:line="288" w:lineRule="auto"/>
        <w:outlineLvl w:val="0"/>
        <w:rPr>
          <w:rFonts w:ascii="Futura Std Book" w:hAnsi="Futura Std Book" w:cs="Arial"/>
          <w:bCs/>
          <w:sz w:val="20"/>
          <w:u w:val="single"/>
        </w:rPr>
      </w:pPr>
    </w:p>
    <w:p w:rsidR="00EB770F" w:rsidRDefault="00EB770F" w:rsidP="00EB770F">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Leserkontakt:</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B770F" w:rsidRDefault="00EB770F" w:rsidP="00EB770F">
      <w:pPr>
        <w:tabs>
          <w:tab w:val="right" w:pos="5245"/>
        </w:tabs>
        <w:spacing w:line="288" w:lineRule="auto"/>
        <w:ind w:left="1418"/>
        <w:rPr>
          <w:rFonts w:ascii="Futura Std Book" w:hAnsi="Futura Std Book" w:cs="Arial"/>
          <w:b w:val="0"/>
          <w:bCs/>
          <w:sz w:val="20"/>
        </w:rPr>
      </w:pPr>
    </w:p>
    <w:p w:rsidR="00EB770F" w:rsidRDefault="00EB770F" w:rsidP="00EB770F">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Pressekontakt:</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B770F" w:rsidRDefault="00EB770F" w:rsidP="00EB770F">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B770F" w:rsidRDefault="00EB770F" w:rsidP="00EB770F">
      <w:pPr>
        <w:tabs>
          <w:tab w:val="right" w:pos="5245"/>
        </w:tabs>
        <w:spacing w:line="288" w:lineRule="auto"/>
        <w:ind w:left="1418"/>
        <w:rPr>
          <w:rFonts w:ascii="Futura Std Book" w:hAnsi="Futura Std Book" w:cs="Arial"/>
          <w:b w:val="0"/>
          <w:sz w:val="20"/>
        </w:rPr>
      </w:pPr>
    </w:p>
    <w:p w:rsidR="00EB770F" w:rsidRDefault="00EB770F" w:rsidP="00EB770F">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Zur Veröffentlichung, honorarfrei. Belegexemplar oder Hinweis erbeten.</w:t>
      </w:r>
    </w:p>
    <w:p w:rsidR="00EB770F" w:rsidRDefault="00EB770F" w:rsidP="00EB770F">
      <w:pPr>
        <w:pBdr>
          <w:bottom w:val="single" w:sz="6" w:space="1" w:color="auto"/>
        </w:pBdr>
        <w:tabs>
          <w:tab w:val="left" w:pos="0"/>
          <w:tab w:val="right" w:pos="5245"/>
        </w:tabs>
        <w:spacing w:line="288" w:lineRule="auto"/>
        <w:rPr>
          <w:rFonts w:ascii="Futura Std Book" w:hAnsi="Futura Std Book" w:cs="Arial"/>
          <w:sz w:val="20"/>
        </w:rPr>
      </w:pPr>
    </w:p>
    <w:p w:rsidR="00EB770F" w:rsidRDefault="00EB770F" w:rsidP="00EB770F">
      <w:pPr>
        <w:pBdr>
          <w:bottom w:val="single" w:sz="6" w:space="1" w:color="auto"/>
        </w:pBdr>
        <w:tabs>
          <w:tab w:val="left" w:pos="0"/>
          <w:tab w:val="right" w:pos="5245"/>
        </w:tabs>
        <w:spacing w:line="288" w:lineRule="auto"/>
        <w:rPr>
          <w:rFonts w:ascii="Futura Std Book" w:hAnsi="Futura Std Book" w:cs="Arial"/>
          <w:sz w:val="20"/>
        </w:rPr>
      </w:pPr>
    </w:p>
    <w:p w:rsidR="00EB770F" w:rsidRDefault="00EB770F" w:rsidP="00EB770F">
      <w:pPr>
        <w:tabs>
          <w:tab w:val="left" w:pos="0"/>
          <w:tab w:val="right" w:pos="5245"/>
        </w:tabs>
        <w:spacing w:line="288" w:lineRule="auto"/>
        <w:rPr>
          <w:rFonts w:ascii="Futura Std Book" w:hAnsi="Futura Std Book" w:cs="Arial"/>
          <w:sz w:val="20"/>
        </w:rPr>
      </w:pPr>
    </w:p>
    <w:p w:rsidR="00EB770F" w:rsidRDefault="00EB770F" w:rsidP="00EB770F">
      <w:pPr>
        <w:tabs>
          <w:tab w:val="left" w:pos="0"/>
          <w:tab w:val="right" w:pos="5245"/>
        </w:tabs>
        <w:spacing w:line="288" w:lineRule="auto"/>
        <w:rPr>
          <w:rFonts w:ascii="Futura Std Book" w:hAnsi="Futura Std Book" w:cs="Arial"/>
          <w:b w:val="0"/>
          <w:sz w:val="20"/>
        </w:rPr>
      </w:pPr>
      <w:r>
        <w:rPr>
          <w:rFonts w:ascii="Futura Std Book" w:hAnsi="Futura Std Book" w:cs="Arial"/>
          <w:sz w:val="20"/>
        </w:rPr>
        <w:t>Über die Schlegel GmbH &amp; Co. KG</w:t>
      </w:r>
    </w:p>
    <w:p w:rsidR="00EB770F" w:rsidRDefault="00EB770F" w:rsidP="00EB770F">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 xml:space="preserve">Der Name Schlegel steht für Innovation, Qualität und Design. 1945 gegründet, ist </w:t>
      </w:r>
      <w:r>
        <w:rPr>
          <w:rFonts w:ascii="Futura Std Book" w:hAnsi="Futura Std Book" w:cs="Arial"/>
          <w:b w:val="0"/>
          <w:caps/>
          <w:sz w:val="20"/>
        </w:rPr>
        <w:t>Schlegel</w:t>
      </w:r>
      <w:r>
        <w:rPr>
          <w:rFonts w:ascii="Futura Std Book" w:hAnsi="Futura Std Book" w:cs="Arial"/>
          <w:b w:val="0"/>
          <w:sz w:val="20"/>
        </w:rPr>
        <w:t xml:space="preserve"> heute ein weltweit agierendes Unternehmen mit Hauptsitz in Deutschland, Vertriebsniederlassungen in den USA, in China,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Mehr als 100</w:t>
      </w:r>
      <w:r>
        <w:rPr>
          <w:rFonts w:ascii="Futura Std Book" w:hAnsi="Futura Std Book" w:cs="Arial"/>
          <w:b w:val="0"/>
          <w:bCs/>
          <w:sz w:val="20"/>
        </w:rPr>
        <w:t xml:space="preserve"> nationale und internationale Awards bestätigen die hohe Designkompetenz des Unternehmens, darunter der iF Design Award, der Red Dot Award, Good Design Award oder der German Design Award.</w:t>
      </w:r>
    </w:p>
    <w:p w:rsidR="00EB770F" w:rsidRDefault="00EB770F" w:rsidP="00EB770F">
      <w:pPr>
        <w:tabs>
          <w:tab w:val="left" w:pos="0"/>
          <w:tab w:val="right" w:pos="5245"/>
          <w:tab w:val="left" w:pos="10490"/>
          <w:tab w:val="left" w:pos="10773"/>
          <w:tab w:val="left" w:pos="10915"/>
        </w:tabs>
        <w:spacing w:line="288" w:lineRule="auto"/>
        <w:rPr>
          <w:rFonts w:ascii="Futura Std Book" w:hAnsi="Futura Std Book" w:cs="Arial"/>
          <w:sz w:val="20"/>
        </w:rPr>
      </w:pPr>
    </w:p>
    <w:p w:rsidR="00EB770F" w:rsidRDefault="00EB770F" w:rsidP="00EB770F">
      <w:pPr>
        <w:pStyle w:val="Textkrper"/>
        <w:tabs>
          <w:tab w:val="left" w:pos="0"/>
          <w:tab w:val="right" w:pos="5245"/>
        </w:tabs>
        <w:spacing w:line="288" w:lineRule="auto"/>
        <w:rPr>
          <w:rFonts w:cs="Arial"/>
          <w:b/>
          <w:color w:val="auto"/>
          <w:sz w:val="20"/>
        </w:rPr>
      </w:pPr>
    </w:p>
    <w:p w:rsidR="00EB770F" w:rsidRDefault="00EB770F" w:rsidP="00EB770F">
      <w:pPr>
        <w:tabs>
          <w:tab w:val="right" w:pos="5245"/>
        </w:tabs>
      </w:pPr>
    </w:p>
    <w:p w:rsidR="00EB770F" w:rsidRDefault="00EB770F" w:rsidP="00EB770F">
      <w:pPr>
        <w:tabs>
          <w:tab w:val="right" w:pos="5245"/>
        </w:tabs>
        <w:rPr>
          <w:rFonts w:ascii="Futura Std Book" w:hAnsi="Futura Std Book"/>
          <w:sz w:val="20"/>
        </w:rPr>
      </w:pPr>
    </w:p>
    <w:p w:rsidR="00E262F5" w:rsidRPr="00EB770F" w:rsidRDefault="00E262F5" w:rsidP="00EB770F"/>
    <w:sectPr w:rsidR="00E262F5" w:rsidRPr="00EB770F"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E76" w:rsidRDefault="00BA1E76" w:rsidP="006D00F2">
      <w:r>
        <w:separator/>
      </w:r>
    </w:p>
  </w:endnote>
  <w:endnote w:type="continuationSeparator" w:id="0">
    <w:p w:rsidR="00BA1E76" w:rsidRDefault="00BA1E76"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elawadee">
    <w:panose1 w:val="020B0502040204020203"/>
    <w:charset w:val="00"/>
    <w:family w:val="swiss"/>
    <w:pitch w:val="variable"/>
    <w:sig w:usb0="01000003" w:usb1="00000000" w:usb2="00000000" w:usb3="00000000" w:csb0="00010001"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EB01F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E76" w:rsidRDefault="00BA1E76" w:rsidP="006D00F2">
      <w:r>
        <w:separator/>
      </w:r>
    </w:p>
  </w:footnote>
  <w:footnote w:type="continuationSeparator" w:id="0">
    <w:p w:rsidR="00BA1E76" w:rsidRDefault="00BA1E76"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EB01F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EB01F7"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EB01F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5425"/>
    <w:rsid w:val="00091835"/>
    <w:rsid w:val="00091A03"/>
    <w:rsid w:val="00097A12"/>
    <w:rsid w:val="000C0F20"/>
    <w:rsid w:val="000E502B"/>
    <w:rsid w:val="000F17F3"/>
    <w:rsid w:val="000F5F9C"/>
    <w:rsid w:val="00162F14"/>
    <w:rsid w:val="00166DF7"/>
    <w:rsid w:val="00170C67"/>
    <w:rsid w:val="00175FD8"/>
    <w:rsid w:val="00181544"/>
    <w:rsid w:val="001A069C"/>
    <w:rsid w:val="001A299A"/>
    <w:rsid w:val="001D5E54"/>
    <w:rsid w:val="001D624F"/>
    <w:rsid w:val="001E13F6"/>
    <w:rsid w:val="001E5F24"/>
    <w:rsid w:val="001F3DC2"/>
    <w:rsid w:val="001F6157"/>
    <w:rsid w:val="00214322"/>
    <w:rsid w:val="0024380B"/>
    <w:rsid w:val="00271BB8"/>
    <w:rsid w:val="00282641"/>
    <w:rsid w:val="00286003"/>
    <w:rsid w:val="002967DD"/>
    <w:rsid w:val="002A2D5D"/>
    <w:rsid w:val="002D6BEA"/>
    <w:rsid w:val="00312C37"/>
    <w:rsid w:val="003335F3"/>
    <w:rsid w:val="00333AF3"/>
    <w:rsid w:val="003361E9"/>
    <w:rsid w:val="003365A4"/>
    <w:rsid w:val="003E0CCC"/>
    <w:rsid w:val="003F1655"/>
    <w:rsid w:val="00406134"/>
    <w:rsid w:val="0049115E"/>
    <w:rsid w:val="004948A4"/>
    <w:rsid w:val="004E23E9"/>
    <w:rsid w:val="004E2BDF"/>
    <w:rsid w:val="004E6AF7"/>
    <w:rsid w:val="00595A42"/>
    <w:rsid w:val="005A35F1"/>
    <w:rsid w:val="005B4646"/>
    <w:rsid w:val="006032EA"/>
    <w:rsid w:val="00635346"/>
    <w:rsid w:val="00640D78"/>
    <w:rsid w:val="0065155D"/>
    <w:rsid w:val="0065531C"/>
    <w:rsid w:val="00655557"/>
    <w:rsid w:val="0067072B"/>
    <w:rsid w:val="006934CE"/>
    <w:rsid w:val="006A0F90"/>
    <w:rsid w:val="006C5999"/>
    <w:rsid w:val="006D00F2"/>
    <w:rsid w:val="006D68BA"/>
    <w:rsid w:val="006D70E5"/>
    <w:rsid w:val="006F728C"/>
    <w:rsid w:val="007304F4"/>
    <w:rsid w:val="007607F1"/>
    <w:rsid w:val="007622F7"/>
    <w:rsid w:val="00766602"/>
    <w:rsid w:val="00773A2F"/>
    <w:rsid w:val="00781CB7"/>
    <w:rsid w:val="007E11F4"/>
    <w:rsid w:val="007E4CF6"/>
    <w:rsid w:val="00825054"/>
    <w:rsid w:val="0082610E"/>
    <w:rsid w:val="00843764"/>
    <w:rsid w:val="00852B45"/>
    <w:rsid w:val="008575B3"/>
    <w:rsid w:val="00857ABC"/>
    <w:rsid w:val="00864709"/>
    <w:rsid w:val="008A28F4"/>
    <w:rsid w:val="008A7E08"/>
    <w:rsid w:val="008D3B04"/>
    <w:rsid w:val="008D5735"/>
    <w:rsid w:val="008E18CE"/>
    <w:rsid w:val="008E7D07"/>
    <w:rsid w:val="00912E55"/>
    <w:rsid w:val="00927C80"/>
    <w:rsid w:val="009A4B2C"/>
    <w:rsid w:val="009C3948"/>
    <w:rsid w:val="009C6A9E"/>
    <w:rsid w:val="00A17E8E"/>
    <w:rsid w:val="00A73D88"/>
    <w:rsid w:val="00A75D12"/>
    <w:rsid w:val="00A9288A"/>
    <w:rsid w:val="00AD44D4"/>
    <w:rsid w:val="00AF2D8A"/>
    <w:rsid w:val="00B37BDA"/>
    <w:rsid w:val="00B67728"/>
    <w:rsid w:val="00B74180"/>
    <w:rsid w:val="00B96EC7"/>
    <w:rsid w:val="00BA1E76"/>
    <w:rsid w:val="00BA4E51"/>
    <w:rsid w:val="00BD31B2"/>
    <w:rsid w:val="00C20BBB"/>
    <w:rsid w:val="00C22DD3"/>
    <w:rsid w:val="00C87914"/>
    <w:rsid w:val="00CA1896"/>
    <w:rsid w:val="00CA5D2A"/>
    <w:rsid w:val="00CD3F37"/>
    <w:rsid w:val="00CE0749"/>
    <w:rsid w:val="00D05710"/>
    <w:rsid w:val="00D236F8"/>
    <w:rsid w:val="00D30F30"/>
    <w:rsid w:val="00D71301"/>
    <w:rsid w:val="00D87AB4"/>
    <w:rsid w:val="00DB510A"/>
    <w:rsid w:val="00DC57F7"/>
    <w:rsid w:val="00DE0911"/>
    <w:rsid w:val="00E262F5"/>
    <w:rsid w:val="00E26809"/>
    <w:rsid w:val="00E55449"/>
    <w:rsid w:val="00E574C5"/>
    <w:rsid w:val="00E72766"/>
    <w:rsid w:val="00E7334C"/>
    <w:rsid w:val="00E77EA0"/>
    <w:rsid w:val="00EA5DB9"/>
    <w:rsid w:val="00EB01F7"/>
    <w:rsid w:val="00EB770F"/>
    <w:rsid w:val="00EC50BA"/>
    <w:rsid w:val="00ED24B5"/>
    <w:rsid w:val="00F06CDC"/>
    <w:rsid w:val="00F2509F"/>
    <w:rsid w:val="00F52900"/>
    <w:rsid w:val="00F61EA2"/>
    <w:rsid w:val="00F8001D"/>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BFC2EC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79910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591</Words>
  <Characters>3724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2024-06-27T09:19:00Z</dcterms:created>
  <dcterms:modified xsi:type="dcterms:W3CDTF">2024-06-27T09:19:00Z</dcterms:modified>
</cp:coreProperties>
</file>