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29E13" w14:textId="77777777" w:rsidR="00065939" w:rsidRDefault="00065939" w:rsidP="004948A4">
      <w:pPr>
        <w:tabs>
          <w:tab w:val="right" w:pos="5245"/>
        </w:tabs>
        <w:contextualSpacing/>
        <w:rPr>
          <w:rFonts w:ascii="Futura Std Book" w:hAnsi="Futura Std Book"/>
          <w:sz w:val="20"/>
        </w:rPr>
      </w:pPr>
    </w:p>
    <w:p w14:paraId="23372734" w14:textId="77777777" w:rsidR="00E262F5" w:rsidRDefault="00E262F5" w:rsidP="004948A4">
      <w:pPr>
        <w:tabs>
          <w:tab w:val="right" w:pos="5245"/>
        </w:tabs>
        <w:contextualSpacing/>
        <w:rPr>
          <w:rFonts w:ascii="Futura Std Book" w:hAnsi="Futura Std Book"/>
          <w:sz w:val="20"/>
        </w:rPr>
      </w:pPr>
    </w:p>
    <w:p w14:paraId="15E7C9BD" w14:textId="77777777" w:rsidR="00E262F5" w:rsidRDefault="00E262F5" w:rsidP="004948A4">
      <w:pPr>
        <w:tabs>
          <w:tab w:val="right" w:pos="5245"/>
        </w:tabs>
        <w:contextualSpacing/>
        <w:rPr>
          <w:rFonts w:ascii="Futura Std Book" w:hAnsi="Futura Std Book"/>
          <w:sz w:val="20"/>
        </w:rPr>
      </w:pPr>
    </w:p>
    <w:p w14:paraId="783314F3" w14:textId="28D82F5F" w:rsidR="00E262F5" w:rsidRPr="009B4AC7" w:rsidRDefault="00E262F5" w:rsidP="004948A4">
      <w:pPr>
        <w:tabs>
          <w:tab w:val="right" w:pos="0"/>
          <w:tab w:val="right" w:pos="5245"/>
          <w:tab w:val="left" w:pos="6521"/>
          <w:tab w:val="left" w:pos="10490"/>
          <w:tab w:val="left" w:pos="10773"/>
          <w:tab w:val="left" w:pos="10915"/>
        </w:tabs>
        <w:spacing w:line="288" w:lineRule="auto"/>
        <w:outlineLvl w:val="0"/>
        <w:rPr>
          <w:rFonts w:ascii="Futura Std Book" w:hAnsi="Futura Std Book" w:cs="Arial"/>
          <w:b w:val="0"/>
          <w:sz w:val="20"/>
        </w:rPr>
      </w:pPr>
      <w:r>
        <w:rPr>
          <w:rFonts w:ascii="Futura Std Book" w:hAnsi="Futura Std Book" w:cs="Arial"/>
          <w:b w:val="0"/>
          <w:sz w:val="20"/>
        </w:rPr>
        <w:tab/>
      </w:r>
    </w:p>
    <w:p w14:paraId="5AB79E72" w14:textId="77777777" w:rsidR="00E262F5" w:rsidRPr="00EA2EFE" w:rsidRDefault="00A70F13" w:rsidP="004948A4">
      <w:pPr>
        <w:tabs>
          <w:tab w:val="left" w:pos="0"/>
          <w:tab w:val="right" w:pos="5245"/>
          <w:tab w:val="left" w:pos="10490"/>
          <w:tab w:val="left" w:pos="10773"/>
          <w:tab w:val="left" w:pos="10915"/>
        </w:tabs>
        <w:spacing w:line="288" w:lineRule="auto"/>
        <w:rPr>
          <w:rFonts w:ascii="Futura Std Book" w:hAnsi="Futura Std Book" w:cs="Arial"/>
          <w:b w:val="0"/>
          <w:sz w:val="20"/>
          <w:lang w:val="fr-FR"/>
        </w:rPr>
      </w:pPr>
      <w:r w:rsidRPr="00EA2EFE">
        <w:rPr>
          <w:rFonts w:ascii="Futura Std Book" w:hAnsi="Futura Std Book" w:cs="Arial"/>
          <w:b w:val="0"/>
          <w:sz w:val="20"/>
          <w:lang w:val="fr-FR"/>
        </w:rPr>
        <w:t>GEORG SCHLEGEL GMBH &amp; CO KG</w:t>
      </w:r>
    </w:p>
    <w:p w14:paraId="5146521B" w14:textId="788CB060" w:rsidR="00764231" w:rsidRPr="00255814" w:rsidRDefault="006213EE" w:rsidP="00764231">
      <w:pPr>
        <w:pStyle w:val="StandardWeb"/>
        <w:tabs>
          <w:tab w:val="right" w:pos="5245"/>
        </w:tabs>
        <w:spacing w:line="276" w:lineRule="auto"/>
        <w:jc w:val="center"/>
        <w:rPr>
          <w:rFonts w:ascii="Futura Std Book" w:hAnsi="Futura Std Book" w:cs="Calibri"/>
          <w:b/>
          <w:color w:val="1F497D" w:themeColor="text2"/>
          <w:sz w:val="40"/>
          <w:lang w:val="fr-FR"/>
        </w:rPr>
      </w:pPr>
      <w:r w:rsidRPr="006213EE">
        <w:rPr>
          <w:rFonts w:ascii="Futura Std Book" w:hAnsi="Futura Std Book" w:cs="Calibri"/>
          <w:b/>
          <w:color w:val="1F497D" w:themeColor="text2"/>
          <w:sz w:val="40"/>
          <w:lang w:val="fr-FR"/>
        </w:rPr>
        <w:t>Maîtriser la complexité</w:t>
      </w:r>
    </w:p>
    <w:p w14:paraId="1C95EACC" w14:textId="2134BB39" w:rsidR="006213EE" w:rsidRPr="00EA2EFE" w:rsidRDefault="006213EE" w:rsidP="006213EE">
      <w:pPr>
        <w:spacing w:after="400"/>
        <w:jc w:val="center"/>
        <w:rPr>
          <w:rFonts w:ascii="Futura Std Book" w:hAnsi="Futura Std Book"/>
          <w:b w:val="0"/>
          <w:i/>
          <w:iCs/>
          <w:color w:val="000000" w:themeColor="text1"/>
          <w:lang w:val="fr-FR"/>
        </w:rPr>
      </w:pPr>
      <w:r w:rsidRPr="00EA2EFE">
        <w:rPr>
          <w:rFonts w:ascii="Futura Std Book" w:eastAsia="Arial" w:hAnsi="Futura Std Book" w:cs="Arial"/>
          <w:b w:val="0"/>
          <w:i/>
          <w:iCs/>
          <w:color w:val="000000" w:themeColor="text1"/>
          <w:sz w:val="26"/>
          <w:szCs w:val="26"/>
          <w:lang w:val="fr-FR"/>
        </w:rPr>
        <w:t xml:space="preserve">Comment </w:t>
      </w:r>
      <w:r w:rsidR="00EA2EFE">
        <w:rPr>
          <w:rFonts w:ascii="Futura Std Book" w:eastAsia="Arial" w:hAnsi="Futura Std Book" w:cs="Arial"/>
          <w:b w:val="0"/>
          <w:i/>
          <w:iCs/>
          <w:color w:val="000000" w:themeColor="text1"/>
          <w:sz w:val="26"/>
          <w:szCs w:val="26"/>
          <w:lang w:val="fr-FR"/>
        </w:rPr>
        <w:t>Liebherr</w:t>
      </w:r>
      <w:r w:rsidRPr="00EA2EFE">
        <w:rPr>
          <w:rFonts w:ascii="Futura Std Book" w:eastAsia="Arial" w:hAnsi="Futura Std Book" w:cs="Arial"/>
          <w:b w:val="0"/>
          <w:i/>
          <w:iCs/>
          <w:color w:val="000000" w:themeColor="text1"/>
          <w:sz w:val="26"/>
          <w:szCs w:val="26"/>
          <w:lang w:val="fr-FR"/>
        </w:rPr>
        <w:t xml:space="preserve"> simplifie l’architecture de commande de ses grues MK grâce </w:t>
      </w:r>
      <w:r w:rsidR="00EA2EFE">
        <w:rPr>
          <w:rFonts w:ascii="Futura Std Book" w:eastAsia="Arial" w:hAnsi="Futura Std Book" w:cs="Arial"/>
          <w:b w:val="0"/>
          <w:i/>
          <w:iCs/>
          <w:color w:val="000000" w:themeColor="text1"/>
          <w:sz w:val="26"/>
          <w:szCs w:val="26"/>
          <w:lang w:val="fr-FR"/>
        </w:rPr>
        <w:t>à l’unité</w:t>
      </w:r>
      <w:r w:rsidRPr="00EA2EFE">
        <w:rPr>
          <w:rFonts w:ascii="Futura Std Book" w:eastAsia="Arial" w:hAnsi="Futura Std Book" w:cs="Arial"/>
          <w:b w:val="0"/>
          <w:i/>
          <w:iCs/>
          <w:color w:val="000000" w:themeColor="text1"/>
          <w:sz w:val="26"/>
          <w:szCs w:val="26"/>
          <w:lang w:val="fr-FR"/>
        </w:rPr>
        <w:t xml:space="preserve"> de commande </w:t>
      </w:r>
      <w:r w:rsidR="00EA2EFE">
        <w:rPr>
          <w:rFonts w:ascii="Futura Std Book" w:eastAsia="Arial" w:hAnsi="Futura Std Book" w:cs="Arial"/>
          <w:b w:val="0"/>
          <w:i/>
          <w:iCs/>
          <w:color w:val="000000" w:themeColor="text1"/>
          <w:sz w:val="26"/>
          <w:szCs w:val="26"/>
          <w:lang w:val="fr-FR"/>
        </w:rPr>
        <w:t>Schlegel</w:t>
      </w:r>
    </w:p>
    <w:p w14:paraId="4A675716" w14:textId="4CA23793" w:rsidR="006213EE" w:rsidRPr="006213EE" w:rsidRDefault="006213EE" w:rsidP="006213EE">
      <w:pPr>
        <w:pStyle w:val="StandardWeb"/>
        <w:tabs>
          <w:tab w:val="right" w:pos="5245"/>
        </w:tabs>
        <w:spacing w:line="276" w:lineRule="auto"/>
        <w:rPr>
          <w:rFonts w:ascii="Futura Std Book" w:hAnsi="Futura Std Book" w:cs="Calibri"/>
          <w:lang w:val="fr-FR"/>
        </w:rPr>
      </w:pPr>
      <w:r w:rsidRPr="006213EE">
        <w:rPr>
          <w:rFonts w:ascii="Futura Std Book" w:hAnsi="Futura Std Book" w:cs="Calibri"/>
          <w:lang w:val="fr-FR"/>
        </w:rPr>
        <w:t>Les chantiers en centre-ville sont souvent exigus, très actifs et difficiles à organiser. Les matériaux circulent en permanence, les processus s’enchainent et les créneaux sont serrés. Dans cet environnement, les grues mobiles de chantier doivent fonctionner avec précision, fiabilité et, surtout, intuitivité. C’est pourquoi Liebherr a fait le choix d’un</w:t>
      </w:r>
      <w:r w:rsidR="00EA2EFE">
        <w:rPr>
          <w:rFonts w:ascii="Futura Std Book" w:hAnsi="Futura Std Book" w:cs="Calibri"/>
          <w:lang w:val="fr-FR"/>
        </w:rPr>
        <w:t xml:space="preserve">e unité de </w:t>
      </w:r>
      <w:r w:rsidRPr="006213EE">
        <w:rPr>
          <w:rFonts w:ascii="Futura Std Book" w:hAnsi="Futura Std Book" w:cs="Calibri"/>
          <w:lang w:val="fr-FR"/>
        </w:rPr>
        <w:t>commande conçu spécifiquement par Schlegel pour ses grues mobiles de chantier. L’objectif était de combiner ergonomie, intégration système et pérennité.</w:t>
      </w:r>
    </w:p>
    <w:p w14:paraId="743CE4AE" w14:textId="77777777" w:rsidR="006213EE" w:rsidRPr="006213EE" w:rsidRDefault="006213EE" w:rsidP="006213EE">
      <w:pPr>
        <w:pStyle w:val="StandardWeb"/>
        <w:tabs>
          <w:tab w:val="right" w:pos="5245"/>
        </w:tabs>
        <w:spacing w:line="276" w:lineRule="auto"/>
        <w:rPr>
          <w:rFonts w:ascii="Futura Std Book" w:hAnsi="Futura Std Book" w:cs="Calibri"/>
          <w:b/>
          <w:bCs/>
          <w:lang w:val="fr-FR"/>
        </w:rPr>
      </w:pPr>
      <w:r w:rsidRPr="006213EE">
        <w:rPr>
          <w:rFonts w:ascii="Futura Std Book" w:hAnsi="Futura Std Book" w:cs="Calibri"/>
          <w:b/>
          <w:bCs/>
          <w:lang w:val="fr-FR"/>
        </w:rPr>
        <w:t>Mobilité et précision</w:t>
      </w:r>
    </w:p>
    <w:p w14:paraId="5F1DCDA3" w14:textId="77777777" w:rsidR="006213EE" w:rsidRPr="006213EE" w:rsidRDefault="006213EE" w:rsidP="006213EE">
      <w:pPr>
        <w:pStyle w:val="StandardWeb"/>
        <w:tabs>
          <w:tab w:val="right" w:pos="5245"/>
        </w:tabs>
        <w:spacing w:line="276" w:lineRule="auto"/>
        <w:rPr>
          <w:rFonts w:ascii="Futura Std Book" w:hAnsi="Futura Std Book" w:cs="Calibri"/>
          <w:lang w:val="fr-FR"/>
        </w:rPr>
      </w:pPr>
      <w:r w:rsidRPr="006213EE">
        <w:rPr>
          <w:rFonts w:ascii="Futura Std Book" w:hAnsi="Futura Std Book" w:cs="Calibri"/>
          <w:lang w:val="fr-FR"/>
        </w:rPr>
        <w:t xml:space="preserve">Avec environ 1 500 employés, Liebherr-Werk Biberach </w:t>
      </w:r>
      <w:proofErr w:type="spellStart"/>
      <w:r w:rsidRPr="006213EE">
        <w:rPr>
          <w:rFonts w:ascii="Futura Std Book" w:hAnsi="Futura Std Book" w:cs="Calibri"/>
          <w:lang w:val="fr-FR"/>
        </w:rPr>
        <w:t>GmbH</w:t>
      </w:r>
      <w:proofErr w:type="spellEnd"/>
      <w:r w:rsidRPr="006213EE">
        <w:rPr>
          <w:rFonts w:ascii="Futura Std Book" w:hAnsi="Futura Std Book" w:cs="Calibri"/>
          <w:lang w:val="fr-FR"/>
        </w:rPr>
        <w:t xml:space="preserve"> est l’un des premiers fabricants mondiaux de grues à tour. Les grues mobiles de chantier de la gamme MK, produites sur le site de Biberach, associent les avantages d’une grue à tour classique à la mobilité d’une grue sur camion — un atout décisif en milieu urbain.</w:t>
      </w:r>
    </w:p>
    <w:p w14:paraId="1566CBBF" w14:textId="77777777" w:rsidR="006213EE" w:rsidRPr="006213EE" w:rsidRDefault="006213EE" w:rsidP="006213EE">
      <w:pPr>
        <w:pStyle w:val="StandardWeb"/>
        <w:tabs>
          <w:tab w:val="right" w:pos="5245"/>
        </w:tabs>
        <w:spacing w:line="276" w:lineRule="auto"/>
        <w:rPr>
          <w:rFonts w:ascii="Futura Std Book" w:hAnsi="Futura Std Book" w:cs="Calibri"/>
          <w:lang w:val="fr-FR"/>
        </w:rPr>
      </w:pPr>
      <w:r w:rsidRPr="006213EE">
        <w:rPr>
          <w:rFonts w:ascii="Futura Std Book" w:hAnsi="Futura Std Book" w:cs="Calibri"/>
          <w:lang w:val="fr-FR"/>
        </w:rPr>
        <w:t>La gamme MK couvre un large spectre d’applications : de la compacte Liebherr MK 73-3.1E, qui peut être montée en une dizaine de minutes, à la manœuvrable MK 88-4.1E et aux puissants modèles à cinq essieux. La MK 120-5.1E et la MK 140-5.1E dominent leur catégorie en termes de portée et de hauteur de crochet. Toutes ces grues sont équipées d’entrainements 100 % électriques, garantissant une exploitation zéro émission sur le chantier — ni gaz d’échappement, ni bruit de combustion, quelle que soit la source d’énergie utilisée pour alimenter le système électrique.</w:t>
      </w:r>
    </w:p>
    <w:p w14:paraId="42A634CF" w14:textId="77777777" w:rsidR="006213EE" w:rsidRPr="006213EE" w:rsidRDefault="006213EE" w:rsidP="006213EE">
      <w:pPr>
        <w:pStyle w:val="StandardWeb"/>
        <w:tabs>
          <w:tab w:val="right" w:pos="5245"/>
        </w:tabs>
        <w:spacing w:line="276" w:lineRule="auto"/>
        <w:rPr>
          <w:rFonts w:ascii="Futura Std Book" w:hAnsi="Futura Std Book" w:cs="Calibri"/>
          <w:b/>
          <w:bCs/>
          <w:lang w:val="fr-FR"/>
        </w:rPr>
      </w:pPr>
      <w:r w:rsidRPr="006213EE">
        <w:rPr>
          <w:rFonts w:ascii="Futura Std Book" w:hAnsi="Futura Std Book" w:cs="Calibri"/>
          <w:b/>
          <w:bCs/>
          <w:lang w:val="fr-FR"/>
        </w:rPr>
        <w:t>Le défi : rendre la complexité maîtrisable</w:t>
      </w:r>
    </w:p>
    <w:p w14:paraId="7D44CB80" w14:textId="77777777" w:rsidR="006213EE" w:rsidRPr="006213EE" w:rsidRDefault="006213EE" w:rsidP="006213EE">
      <w:pPr>
        <w:pStyle w:val="StandardWeb"/>
        <w:tabs>
          <w:tab w:val="right" w:pos="5245"/>
        </w:tabs>
        <w:spacing w:line="276" w:lineRule="auto"/>
        <w:rPr>
          <w:rFonts w:ascii="Futura Std Book" w:hAnsi="Futura Std Book" w:cs="Calibri"/>
          <w:lang w:val="fr-FR"/>
        </w:rPr>
      </w:pPr>
      <w:r w:rsidRPr="006213EE">
        <w:rPr>
          <w:rFonts w:ascii="Futura Std Book" w:hAnsi="Futura Std Book" w:cs="Calibri"/>
          <w:lang w:val="fr-FR"/>
        </w:rPr>
        <w:t>Plus les performances augmentent, plus l’utilisation devient complexe. Sur un chantier en centre-ville, le grutier doit pouvoir identifier et activer rapidement les fonctions en toute sécurité, même sous pression. La cabine à hauteur réglable en continu garantit une visibilité optimale à tout moment.</w:t>
      </w:r>
    </w:p>
    <w:p w14:paraId="533FF9B1" w14:textId="1B8E4FD2" w:rsidR="006213EE" w:rsidRPr="006213EE" w:rsidRDefault="006213EE" w:rsidP="006213EE">
      <w:pPr>
        <w:pStyle w:val="StandardWeb"/>
        <w:tabs>
          <w:tab w:val="right" w:pos="5245"/>
        </w:tabs>
        <w:spacing w:line="276" w:lineRule="auto"/>
        <w:rPr>
          <w:rFonts w:ascii="Futura Std Book" w:hAnsi="Futura Std Book" w:cs="Calibri"/>
          <w:lang w:val="fr-FR"/>
        </w:rPr>
      </w:pPr>
      <w:r w:rsidRPr="006213EE">
        <w:rPr>
          <w:rFonts w:ascii="Futura Std Book" w:hAnsi="Futura Std Book" w:cs="Calibri"/>
          <w:lang w:val="fr-FR"/>
        </w:rPr>
        <w:t xml:space="preserve">La conception du système de commande est tout aussi déterminante. Plus les éléments de commande sont clairement structurés, plus le risque d’erreur est faible — en </w:t>
      </w:r>
      <w:r w:rsidRPr="006213EE">
        <w:rPr>
          <w:rFonts w:ascii="Futura Std Book" w:hAnsi="Futura Std Book" w:cs="Calibri"/>
          <w:lang w:val="fr-FR"/>
        </w:rPr>
        <w:lastRenderedPageBreak/>
        <w:t xml:space="preserve">particulier lors des longues </w:t>
      </w:r>
      <w:r w:rsidR="00942D4B">
        <w:rPr>
          <w:rFonts w:ascii="Futura Std Book" w:hAnsi="Futura Std Book" w:cs="Calibri"/>
          <w:lang w:val="fr-FR"/>
        </w:rPr>
        <w:t>opérations</w:t>
      </w:r>
      <w:r w:rsidRPr="006213EE">
        <w:rPr>
          <w:rFonts w:ascii="Futura Std Book" w:hAnsi="Futura Std Book" w:cs="Calibri"/>
          <w:lang w:val="fr-FR"/>
        </w:rPr>
        <w:t>. Parallèlement, les exigences en matière d’intégration technique ne cessent de croitre. Les machines modernes intègrent de plus en plus de fonctions, et chaque fonction supplémentaire accroit la complexité.</w:t>
      </w:r>
    </w:p>
    <w:p w14:paraId="2ED52195" w14:textId="77777777" w:rsidR="006213EE" w:rsidRPr="006213EE" w:rsidRDefault="006213EE" w:rsidP="006213EE">
      <w:pPr>
        <w:pStyle w:val="StandardWeb"/>
        <w:tabs>
          <w:tab w:val="right" w:pos="5245"/>
        </w:tabs>
        <w:spacing w:line="276" w:lineRule="auto"/>
        <w:rPr>
          <w:rFonts w:ascii="Futura Std Book" w:hAnsi="Futura Std Book" w:cs="Calibri"/>
          <w:b/>
          <w:bCs/>
          <w:lang w:val="fr-FR"/>
        </w:rPr>
      </w:pPr>
      <w:r w:rsidRPr="006213EE">
        <w:rPr>
          <w:rFonts w:ascii="Futura Std Book" w:hAnsi="Futura Std Book" w:cs="Calibri"/>
          <w:b/>
          <w:bCs/>
          <w:lang w:val="fr-FR"/>
        </w:rPr>
        <w:t>Cahier des charges initial</w:t>
      </w:r>
    </w:p>
    <w:p w14:paraId="41760A73" w14:textId="3F8B90B5" w:rsidR="006213EE" w:rsidRPr="006213EE" w:rsidRDefault="006213EE" w:rsidP="006213EE">
      <w:pPr>
        <w:pStyle w:val="StandardWeb"/>
        <w:tabs>
          <w:tab w:val="right" w:pos="5245"/>
        </w:tabs>
        <w:spacing w:line="276" w:lineRule="auto"/>
        <w:rPr>
          <w:rFonts w:ascii="Futura Std Book" w:hAnsi="Futura Std Book" w:cs="Calibri"/>
          <w:lang w:val="fr-FR"/>
        </w:rPr>
      </w:pPr>
      <w:r w:rsidRPr="006213EE">
        <w:rPr>
          <w:rFonts w:ascii="Futura Std Book" w:hAnsi="Futura Std Book" w:cs="Calibri"/>
          <w:lang w:val="fr-FR"/>
        </w:rPr>
        <w:t xml:space="preserve">Au démarrage du projet avec Schlegel, la priorité était d’intégrer les fonctions classiques de la cabine : éclairage intérieur et commande du groupe électrogène via la batterie. Au fil du développement, d’autres exigences sont venues s’ajouter. Ainsi, les trois essuie-glaces et la fonction lave-glace ont également été intégrés au panneau de commande. La commande d’essuie-glace </w:t>
      </w:r>
      <w:r w:rsidR="00942D4B">
        <w:rPr>
          <w:rFonts w:ascii="Futura Std Book" w:hAnsi="Futura Std Book" w:cs="Calibri"/>
          <w:lang w:val="fr-FR"/>
        </w:rPr>
        <w:t>fonctionnant à base d’intervalles</w:t>
      </w:r>
      <w:r w:rsidRPr="006213EE">
        <w:rPr>
          <w:rFonts w:ascii="Futura Std Book" w:hAnsi="Futura Std Book" w:cs="Calibri"/>
          <w:lang w:val="fr-FR"/>
        </w:rPr>
        <w:t xml:space="preserve"> et l’intégration du capteur de pluie ont ensuite été développés en étroite concertation avec le client et incorporés au panneau. Le système a été complété par un amplificateur audio intégré de 20 watts pour assurer la communication entre le microphone de cabine et le haut-parleur extérieur.</w:t>
      </w:r>
    </w:p>
    <w:p w14:paraId="687BB5E4" w14:textId="3631D6C5" w:rsidR="006213EE" w:rsidRPr="006213EE" w:rsidRDefault="006213EE" w:rsidP="006213EE">
      <w:pPr>
        <w:pStyle w:val="StandardWeb"/>
        <w:tabs>
          <w:tab w:val="right" w:pos="5245"/>
        </w:tabs>
        <w:spacing w:line="276" w:lineRule="auto"/>
        <w:rPr>
          <w:rFonts w:ascii="Futura Std Book" w:hAnsi="Futura Std Book" w:cs="Calibri"/>
          <w:lang w:val="fr-FR"/>
        </w:rPr>
      </w:pPr>
      <w:r w:rsidRPr="006213EE">
        <w:rPr>
          <w:rFonts w:ascii="Futura Std Book" w:hAnsi="Futura Std Book" w:cs="Calibri"/>
          <w:lang w:val="fr-FR"/>
        </w:rPr>
        <w:t>Autre contrainte de conception : l</w:t>
      </w:r>
      <w:r w:rsidR="00EA2EFE">
        <w:rPr>
          <w:rFonts w:ascii="Futura Std Book" w:hAnsi="Futura Std Book" w:cs="Calibri"/>
          <w:lang w:val="fr-FR"/>
        </w:rPr>
        <w:t>’</w:t>
      </w:r>
      <w:proofErr w:type="spellStart"/>
      <w:r w:rsidR="00EA2EFE">
        <w:rPr>
          <w:rFonts w:ascii="Futura Std Book" w:hAnsi="Futura Std Book" w:cs="Calibri"/>
          <w:lang w:val="fr-FR"/>
        </w:rPr>
        <w:t>unite</w:t>
      </w:r>
      <w:proofErr w:type="spellEnd"/>
      <w:r w:rsidR="00EA2EFE">
        <w:rPr>
          <w:rFonts w:ascii="Futura Std Book" w:hAnsi="Futura Std Book" w:cs="Calibri"/>
          <w:lang w:val="fr-FR"/>
        </w:rPr>
        <w:t xml:space="preserve"> d</w:t>
      </w:r>
      <w:r w:rsidRPr="006213EE">
        <w:rPr>
          <w:rFonts w:ascii="Futura Std Book" w:hAnsi="Futura Std Book" w:cs="Calibri"/>
          <w:lang w:val="fr-FR"/>
        </w:rPr>
        <w:t>e commande devait s’intégrer dans la cabine de la grue à proximité immédiate de l’accoudoir, c’est-à-dire dans un espace extrêmement réduit. Une solution compacte mais fonctionnellement complète était donc indispensable.</w:t>
      </w:r>
    </w:p>
    <w:p w14:paraId="6215DA71" w14:textId="77777777" w:rsidR="006213EE" w:rsidRPr="006213EE" w:rsidRDefault="006213EE" w:rsidP="006213EE">
      <w:pPr>
        <w:pStyle w:val="StandardWeb"/>
        <w:tabs>
          <w:tab w:val="right" w:pos="5245"/>
        </w:tabs>
        <w:spacing w:line="276" w:lineRule="auto"/>
        <w:rPr>
          <w:rFonts w:ascii="Futura Std Book" w:hAnsi="Futura Std Book" w:cs="Calibri"/>
          <w:b/>
          <w:bCs/>
          <w:lang w:val="fr-FR"/>
        </w:rPr>
      </w:pPr>
      <w:r w:rsidRPr="006213EE">
        <w:rPr>
          <w:rFonts w:ascii="Futura Std Book" w:hAnsi="Futura Std Book" w:cs="Calibri"/>
          <w:b/>
          <w:bCs/>
          <w:lang w:val="fr-FR"/>
        </w:rPr>
        <w:t>De nombreuses fonctions regroupées sur un seul circuit imprimé</w:t>
      </w:r>
    </w:p>
    <w:p w14:paraId="7B6A0D2B" w14:textId="6ADC6088" w:rsidR="006213EE" w:rsidRPr="006213EE" w:rsidRDefault="006213EE" w:rsidP="006213EE">
      <w:pPr>
        <w:pStyle w:val="StandardWeb"/>
        <w:tabs>
          <w:tab w:val="right" w:pos="5245"/>
        </w:tabs>
        <w:spacing w:line="276" w:lineRule="auto"/>
        <w:rPr>
          <w:rFonts w:ascii="Futura Std Book" w:hAnsi="Futura Std Book" w:cs="Calibri"/>
          <w:lang w:val="fr-FR"/>
        </w:rPr>
      </w:pPr>
      <w:r w:rsidRPr="006213EE">
        <w:rPr>
          <w:rFonts w:ascii="Futura Std Book" w:hAnsi="Futura Std Book" w:cs="Calibri"/>
          <w:lang w:val="fr-FR"/>
        </w:rPr>
        <w:t>Schlegel a développé un</w:t>
      </w:r>
      <w:r w:rsidR="00EA2EFE">
        <w:rPr>
          <w:rFonts w:ascii="Futura Std Book" w:hAnsi="Futura Std Book" w:cs="Calibri"/>
          <w:lang w:val="fr-FR"/>
        </w:rPr>
        <w:t>e unité d</w:t>
      </w:r>
      <w:r w:rsidRPr="006213EE">
        <w:rPr>
          <w:rFonts w:ascii="Futura Std Book" w:hAnsi="Futura Std Book" w:cs="Calibri"/>
          <w:lang w:val="fr-FR"/>
        </w:rPr>
        <w:t xml:space="preserve">e commande conçu spécifiquement pour ces contraintes d’encombrement. Le regroupement des fonctions sur un seul circuit imprimé central limite le câblage et conserve une architecture système claire et lisible. La connexion s’effectue via </w:t>
      </w:r>
      <w:proofErr w:type="gramStart"/>
      <w:r w:rsidRPr="006213EE">
        <w:rPr>
          <w:rFonts w:ascii="Futura Std Book" w:hAnsi="Futura Std Book" w:cs="Calibri"/>
          <w:lang w:val="fr-FR"/>
        </w:rPr>
        <w:t>un connecteur multibroches</w:t>
      </w:r>
      <w:proofErr w:type="gramEnd"/>
      <w:r w:rsidRPr="006213EE">
        <w:rPr>
          <w:rFonts w:ascii="Futura Std Book" w:hAnsi="Futura Std Book" w:cs="Calibri"/>
          <w:lang w:val="fr-FR"/>
        </w:rPr>
        <w:t>, ce qui simplifie l’installation et la maintenance.</w:t>
      </w:r>
    </w:p>
    <w:p w14:paraId="2E882EF2" w14:textId="77777777" w:rsidR="006213EE" w:rsidRPr="006213EE" w:rsidRDefault="006213EE" w:rsidP="006213EE">
      <w:pPr>
        <w:pStyle w:val="StandardWeb"/>
        <w:tabs>
          <w:tab w:val="right" w:pos="5245"/>
        </w:tabs>
        <w:spacing w:line="276" w:lineRule="auto"/>
        <w:rPr>
          <w:rFonts w:ascii="Futura Std Book" w:hAnsi="Futura Std Book" w:cs="Calibri"/>
          <w:lang w:val="fr-FR"/>
        </w:rPr>
      </w:pPr>
      <w:r w:rsidRPr="006213EE">
        <w:rPr>
          <w:rFonts w:ascii="Futura Std Book" w:hAnsi="Futura Std Book" w:cs="Calibri"/>
          <w:lang w:val="fr-FR"/>
        </w:rPr>
        <w:t>« Une relation de confiance et un suivi direct sur site nous ont permis de trouver des solutions rapides et concrètes », souligne l’équipe de développement de Liebherr. L’implication de Schlegel dès la phase de prototypage a été déterminante : elle a permis de traiter en parallèle les exigences structurelles, électroniques et pratiques.</w:t>
      </w:r>
    </w:p>
    <w:p w14:paraId="29EF7345" w14:textId="77777777" w:rsidR="006213EE" w:rsidRPr="006213EE" w:rsidRDefault="006213EE" w:rsidP="006213EE">
      <w:pPr>
        <w:pStyle w:val="StandardWeb"/>
        <w:tabs>
          <w:tab w:val="right" w:pos="5245"/>
        </w:tabs>
        <w:spacing w:line="276" w:lineRule="auto"/>
        <w:rPr>
          <w:rFonts w:ascii="Futura Std Book" w:hAnsi="Futura Std Book" w:cs="Calibri"/>
          <w:b/>
          <w:bCs/>
          <w:lang w:val="fr-FR"/>
        </w:rPr>
      </w:pPr>
      <w:r w:rsidRPr="006213EE">
        <w:rPr>
          <w:rFonts w:ascii="Futura Std Book" w:hAnsi="Futura Std Book" w:cs="Calibri"/>
          <w:b/>
          <w:bCs/>
          <w:lang w:val="fr-FR"/>
        </w:rPr>
        <w:t>Conçu pour le quotidien du chantier</w:t>
      </w:r>
    </w:p>
    <w:p w14:paraId="6225F8A7" w14:textId="12210D9A" w:rsidR="006213EE" w:rsidRPr="006213EE" w:rsidRDefault="006213EE" w:rsidP="006213EE">
      <w:pPr>
        <w:pStyle w:val="StandardWeb"/>
        <w:tabs>
          <w:tab w:val="right" w:pos="5245"/>
        </w:tabs>
        <w:spacing w:line="276" w:lineRule="auto"/>
        <w:rPr>
          <w:rFonts w:ascii="Futura Std Book" w:hAnsi="Futura Std Book" w:cs="Calibri"/>
          <w:lang w:val="fr-FR"/>
        </w:rPr>
      </w:pPr>
      <w:r w:rsidRPr="006213EE">
        <w:rPr>
          <w:rFonts w:ascii="Futura Std Book" w:hAnsi="Futura Std Book" w:cs="Calibri"/>
          <w:lang w:val="fr-FR"/>
        </w:rPr>
        <w:t>Au-delà de l’architecture système, l’accent a été mis sur la robustesse en conditions réelles. Les chantiers sont soumis aux vibrations, aux variations de température et à des sollicitations mécaniques permanentes. L</w:t>
      </w:r>
      <w:r w:rsidR="00EA2EFE">
        <w:rPr>
          <w:rFonts w:ascii="Futura Std Book" w:hAnsi="Futura Std Book" w:cs="Calibri"/>
          <w:lang w:val="fr-FR"/>
        </w:rPr>
        <w:t>’unité</w:t>
      </w:r>
      <w:r w:rsidRPr="006213EE">
        <w:rPr>
          <w:rFonts w:ascii="Futura Std Book" w:hAnsi="Futura Std Book" w:cs="Calibri"/>
          <w:lang w:val="fr-FR"/>
        </w:rPr>
        <w:t xml:space="preserve"> de commande est donc </w:t>
      </w:r>
      <w:proofErr w:type="gramStart"/>
      <w:r w:rsidRPr="006213EE">
        <w:rPr>
          <w:rFonts w:ascii="Futura Std Book" w:hAnsi="Futura Std Book" w:cs="Calibri"/>
          <w:lang w:val="fr-FR"/>
        </w:rPr>
        <w:t>conçu</w:t>
      </w:r>
      <w:proofErr w:type="gramEnd"/>
      <w:r w:rsidRPr="006213EE">
        <w:rPr>
          <w:rFonts w:ascii="Futura Std Book" w:hAnsi="Futura Std Book" w:cs="Calibri"/>
          <w:lang w:val="fr-FR"/>
        </w:rPr>
        <w:t xml:space="preserve"> de manière robuste et dimensionné pour une haute fiabilité opérationnelle.</w:t>
      </w:r>
    </w:p>
    <w:p w14:paraId="65C10FA8" w14:textId="63D0B21F" w:rsidR="006213EE" w:rsidRPr="006213EE" w:rsidRDefault="006213EE" w:rsidP="006213EE">
      <w:pPr>
        <w:pStyle w:val="StandardWeb"/>
        <w:tabs>
          <w:tab w:val="right" w:pos="5245"/>
        </w:tabs>
        <w:spacing w:line="276" w:lineRule="auto"/>
        <w:rPr>
          <w:rFonts w:ascii="Futura Std Book" w:hAnsi="Futura Std Book" w:cs="Calibri"/>
          <w:lang w:val="fr-FR"/>
        </w:rPr>
      </w:pPr>
      <w:r w:rsidRPr="006213EE">
        <w:rPr>
          <w:rFonts w:ascii="Futura Std Book" w:hAnsi="Futura Std Book" w:cs="Calibri"/>
          <w:lang w:val="fr-FR"/>
        </w:rPr>
        <w:lastRenderedPageBreak/>
        <w:t>« La robustesse, la fiabilité et la qualité sont nos exigences premières. L</w:t>
      </w:r>
      <w:r w:rsidR="00EA2EFE">
        <w:rPr>
          <w:rFonts w:ascii="Futura Std Book" w:hAnsi="Futura Std Book" w:cs="Calibri"/>
          <w:lang w:val="fr-FR"/>
        </w:rPr>
        <w:t>’unité</w:t>
      </w:r>
      <w:r w:rsidRPr="006213EE">
        <w:rPr>
          <w:rFonts w:ascii="Futura Std Book" w:hAnsi="Futura Std Book" w:cs="Calibri"/>
          <w:lang w:val="fr-FR"/>
        </w:rPr>
        <w:t xml:space="preserve"> de commande Schlegel y répond pleinement », conclut l’équipe de Biberach.</w:t>
      </w:r>
    </w:p>
    <w:p w14:paraId="3FCB7529" w14:textId="77777777" w:rsidR="006213EE" w:rsidRPr="006213EE" w:rsidRDefault="006213EE" w:rsidP="006213EE">
      <w:pPr>
        <w:pStyle w:val="StandardWeb"/>
        <w:tabs>
          <w:tab w:val="right" w:pos="5245"/>
        </w:tabs>
        <w:spacing w:line="276" w:lineRule="auto"/>
        <w:rPr>
          <w:rFonts w:ascii="Futura Std Book" w:hAnsi="Futura Std Book" w:cs="Calibri"/>
          <w:b/>
          <w:bCs/>
          <w:lang w:val="fr-FR"/>
        </w:rPr>
      </w:pPr>
      <w:r w:rsidRPr="006213EE">
        <w:rPr>
          <w:rFonts w:ascii="Futura Std Book" w:hAnsi="Futura Std Book" w:cs="Calibri"/>
          <w:b/>
          <w:bCs/>
          <w:lang w:val="fr-FR"/>
        </w:rPr>
        <w:t>Le partenariat comme approche de développement</w:t>
      </w:r>
    </w:p>
    <w:p w14:paraId="7B5A74CA" w14:textId="7CA71D43" w:rsidR="006213EE" w:rsidRPr="006213EE" w:rsidRDefault="006213EE" w:rsidP="006213EE">
      <w:pPr>
        <w:pStyle w:val="StandardWeb"/>
        <w:tabs>
          <w:tab w:val="right" w:pos="5245"/>
        </w:tabs>
        <w:spacing w:line="276" w:lineRule="auto"/>
        <w:rPr>
          <w:rFonts w:ascii="Futura Std Book" w:hAnsi="Futura Std Book" w:cs="Calibri"/>
          <w:lang w:val="fr-FR"/>
        </w:rPr>
      </w:pPr>
      <w:r w:rsidRPr="006213EE">
        <w:rPr>
          <w:rFonts w:ascii="Futura Std Book" w:hAnsi="Futura Std Book" w:cs="Calibri"/>
          <w:lang w:val="fr-FR"/>
        </w:rPr>
        <w:t xml:space="preserve">Depuis plus de 80 ans, </w:t>
      </w:r>
      <w:r w:rsidR="00FA73EE">
        <w:rPr>
          <w:rFonts w:ascii="Futura Std Book" w:hAnsi="Futura Std Book" w:cs="Calibri"/>
          <w:lang w:val="fr-FR"/>
        </w:rPr>
        <w:t>SCHLEGEL</w:t>
      </w:r>
      <w:r w:rsidRPr="006213EE">
        <w:rPr>
          <w:rFonts w:ascii="Futura Std Book" w:hAnsi="Futura Std Book" w:cs="Calibri"/>
          <w:lang w:val="fr-FR"/>
        </w:rPr>
        <w:t xml:space="preserve"> développe et fabrique des éléments de commande et des solutions système pour applications industrielles sur son site de </w:t>
      </w:r>
      <w:proofErr w:type="spellStart"/>
      <w:r w:rsidRPr="006213EE">
        <w:rPr>
          <w:rFonts w:ascii="Futura Std Book" w:hAnsi="Futura Std Book" w:cs="Calibri"/>
          <w:lang w:val="fr-FR"/>
        </w:rPr>
        <w:t>Dürmentingen</w:t>
      </w:r>
      <w:proofErr w:type="spellEnd"/>
      <w:r w:rsidRPr="006213EE">
        <w:rPr>
          <w:rFonts w:ascii="Futura Std Book" w:hAnsi="Futura Std Book" w:cs="Calibri"/>
          <w:lang w:val="fr-FR"/>
        </w:rPr>
        <w:t xml:space="preserve"> — des boutons-poussoirs classiques aux systèmes bus complexes. Dans le projet avec Liebherr, c’est toutefois l’intégration système, et non le produit individuel, qui était au cœur de la démarche. Le résultat est une plateforme évolutive pour les besoins futurs, associant un concept de commande ergonomique, une complexité matérielle réduite et une architecture compatible bus.</w:t>
      </w:r>
    </w:p>
    <w:p w14:paraId="154C3F73" w14:textId="77777777" w:rsidR="006213EE" w:rsidRPr="006213EE" w:rsidRDefault="006213EE" w:rsidP="006213EE">
      <w:pPr>
        <w:pStyle w:val="StandardWeb"/>
        <w:tabs>
          <w:tab w:val="right" w:pos="5245"/>
        </w:tabs>
        <w:spacing w:line="276" w:lineRule="auto"/>
        <w:rPr>
          <w:rFonts w:ascii="Futura Std Book" w:hAnsi="Futura Std Book" w:cs="Calibri"/>
          <w:b/>
          <w:bCs/>
          <w:lang w:val="fr-FR"/>
        </w:rPr>
      </w:pPr>
      <w:r w:rsidRPr="006213EE">
        <w:rPr>
          <w:rFonts w:ascii="Futura Std Book" w:hAnsi="Futura Std Book" w:cs="Calibri"/>
          <w:b/>
          <w:bCs/>
          <w:lang w:val="fr-FR"/>
        </w:rPr>
        <w:t>Conclusion</w:t>
      </w:r>
    </w:p>
    <w:p w14:paraId="5BF01A80" w14:textId="0A08E266" w:rsidR="00E23E13" w:rsidRDefault="006213EE" w:rsidP="006213EE">
      <w:pPr>
        <w:pStyle w:val="StandardWeb"/>
        <w:tabs>
          <w:tab w:val="right" w:pos="5245"/>
        </w:tabs>
        <w:spacing w:before="0" w:beforeAutospacing="0" w:after="0" w:afterAutospacing="0" w:line="276" w:lineRule="auto"/>
        <w:rPr>
          <w:rFonts w:ascii="Futura Std Book" w:hAnsi="Futura Std Book" w:cs="Calibri"/>
          <w:lang w:val="fr-FR"/>
        </w:rPr>
      </w:pPr>
      <w:r w:rsidRPr="006213EE">
        <w:rPr>
          <w:rFonts w:ascii="Futura Std Book" w:hAnsi="Futura Std Book" w:cs="Calibri"/>
          <w:lang w:val="fr-FR"/>
        </w:rPr>
        <w:t xml:space="preserve">Avec </w:t>
      </w:r>
      <w:r w:rsidR="00EA2EFE">
        <w:rPr>
          <w:rFonts w:ascii="Futura Std Book" w:hAnsi="Futura Std Book" w:cs="Calibri"/>
          <w:lang w:val="fr-FR"/>
        </w:rPr>
        <w:t>l’unité</w:t>
      </w:r>
      <w:r w:rsidRPr="006213EE">
        <w:rPr>
          <w:rFonts w:ascii="Futura Std Book" w:hAnsi="Futura Std Book" w:cs="Calibri"/>
          <w:lang w:val="fr-FR"/>
        </w:rPr>
        <w:t xml:space="preserve"> de commande Schlegel, Liebherr mise résolument sur une architecture système intégrée dans la gamme MK. Il en résulte non seulement une interface utilisateur claire, mais aussi une solution évolutive et facile à entretenir, à la hauteur des exigences croissantes des grues mobiles de chantier modernes. Un atout particulièrement important en milieu urbain, où précision, lisibilité et efficacité sont essentielles.</w:t>
      </w:r>
    </w:p>
    <w:p w14:paraId="2535855B" w14:textId="77777777" w:rsidR="00E23E13" w:rsidRDefault="00E23E13" w:rsidP="004948A4">
      <w:pPr>
        <w:pStyle w:val="StandardWeb"/>
        <w:tabs>
          <w:tab w:val="right" w:pos="5245"/>
        </w:tabs>
        <w:spacing w:before="0" w:beforeAutospacing="0" w:after="0" w:afterAutospacing="0" w:line="276" w:lineRule="auto"/>
        <w:rPr>
          <w:rFonts w:ascii="Futura Std Book" w:hAnsi="Futura Std Book" w:cs="Calibri"/>
          <w:lang w:val="fr-FR"/>
        </w:rPr>
      </w:pPr>
    </w:p>
    <w:p w14:paraId="59F17763" w14:textId="77777777" w:rsidR="003B0DB1" w:rsidRPr="00EA2EFE" w:rsidRDefault="003B0DB1" w:rsidP="003B0DB1">
      <w:pPr>
        <w:tabs>
          <w:tab w:val="right" w:pos="5245"/>
        </w:tabs>
        <w:spacing w:line="288" w:lineRule="auto"/>
        <w:outlineLvl w:val="0"/>
        <w:rPr>
          <w:rFonts w:ascii="Futura Std Book" w:hAnsi="Futura Std Book" w:cs="Arial"/>
          <w:bCs/>
          <w:sz w:val="20"/>
          <w:u w:val="single"/>
          <w:lang w:val="fr-FR"/>
        </w:rPr>
      </w:pPr>
      <w:r>
        <w:rPr>
          <w:noProof/>
        </w:rPr>
        <mc:AlternateContent>
          <mc:Choice Requires="wps">
            <w:drawing>
              <wp:anchor distT="45720" distB="45720" distL="114300" distR="114300" simplePos="0" relativeHeight="251659264" behindDoc="1" locked="0" layoutInCell="1" allowOverlap="1" wp14:anchorId="3E495B58" wp14:editId="1F42161D">
                <wp:simplePos x="0" y="0"/>
                <wp:positionH relativeFrom="column">
                  <wp:posOffset>3091180</wp:posOffset>
                </wp:positionH>
                <wp:positionV relativeFrom="paragraph">
                  <wp:posOffset>263525</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A451EF1" w14:textId="77777777" w:rsidR="003B0DB1" w:rsidRPr="001E5F24" w:rsidRDefault="003B0DB1" w:rsidP="003B0DB1">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E495B58" id="_x0000_t202" coordsize="21600,21600" o:spt="202" path="m,l,21600r21600,l21600,xe">
                <v:stroke joinstyle="miter"/>
                <v:path gradientshapeok="t" o:connecttype="rect"/>
              </v:shapetype>
              <v:shape id="Textfeld 2" o:spid="_x0000_s1026" type="#_x0000_t202" style="position:absolute;margin-left:243.4pt;margin-top:20.75pt;width:185.9pt;height:110.6pt;z-index:-25165721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" stroked="f">
                <v:textbox style="mso-fit-shape-to-text:t">
                  <w:txbxContent>
                    <w:p w14:paraId="2A451EF1" w14:textId="77777777" w:rsidR="003B0DB1" w:rsidRPr="001E5F24" w:rsidRDefault="003B0DB1" w:rsidP="003B0DB1">
                      <w:pPr>
                        <w:rPr>
                          <w:b w:val="0"/>
                        </w:rPr>
                      </w:pPr>
                    </w:p>
                  </w:txbxContent>
                </v:textbox>
                <w10:wrap type="tight"/>
              </v:shape>
            </w:pict>
          </mc:Fallback>
        </mc:AlternateContent>
      </w:r>
      <w:r w:rsidRPr="00EA2EFE">
        <w:rPr>
          <w:rFonts w:ascii="Futura Std Book" w:hAnsi="Futura Std Book" w:cs="Arial"/>
          <w:bCs/>
          <w:sz w:val="20"/>
          <w:u w:val="single"/>
          <w:lang w:val="fr-FR"/>
        </w:rPr>
        <w:t>Photos</w:t>
      </w:r>
    </w:p>
    <w:p w14:paraId="1F7DF6B8" w14:textId="77777777" w:rsidR="003B0DB1" w:rsidRPr="00EA2EFE" w:rsidRDefault="003B0DB1" w:rsidP="003B0DB1">
      <w:pPr>
        <w:tabs>
          <w:tab w:val="right" w:pos="5245"/>
        </w:tabs>
        <w:spacing w:line="288" w:lineRule="auto"/>
        <w:outlineLvl w:val="0"/>
        <w:rPr>
          <w:rFonts w:ascii="Futura Std Book" w:hAnsi="Futura Std Book" w:cs="Arial"/>
          <w:bCs/>
          <w:sz w:val="20"/>
          <w:u w:val="single"/>
          <w:lang w:val="fr-FR"/>
        </w:rPr>
      </w:pPr>
      <w:r>
        <w:rPr>
          <w:rFonts w:ascii="Futura Std Medium" w:hAnsi="Futura Std Medium" w:cs="Arial"/>
          <w:bCs/>
          <w:noProof/>
          <w:sz w:val="20"/>
          <w:u w:val="single"/>
        </w:rPr>
        <w:drawing>
          <wp:anchor distT="0" distB="0" distL="114300" distR="114300" simplePos="0" relativeHeight="251660288" behindDoc="0" locked="0" layoutInCell="1" allowOverlap="1" wp14:anchorId="45571387" wp14:editId="3894F657">
            <wp:simplePos x="0" y="0"/>
            <wp:positionH relativeFrom="margin">
              <wp:posOffset>-46990</wp:posOffset>
            </wp:positionH>
            <wp:positionV relativeFrom="paragraph">
              <wp:posOffset>114300</wp:posOffset>
            </wp:positionV>
            <wp:extent cx="2484120" cy="1657985"/>
            <wp:effectExtent l="0" t="0" r="0" b="0"/>
            <wp:wrapSquare wrapText="bothSides"/>
            <wp:docPr id="13681962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484120" cy="16579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6EBDF2" w14:textId="77777777" w:rsidR="003B0DB1" w:rsidRPr="00EA2EFE" w:rsidRDefault="003B0DB1" w:rsidP="003B0DB1">
      <w:pPr>
        <w:tabs>
          <w:tab w:val="right" w:pos="5245"/>
        </w:tabs>
        <w:spacing w:line="288" w:lineRule="auto"/>
        <w:outlineLvl w:val="0"/>
        <w:rPr>
          <w:rFonts w:ascii="Futura Std Book" w:hAnsi="Futura Std Book" w:cs="Arial"/>
          <w:bCs/>
          <w:sz w:val="20"/>
          <w:u w:val="single"/>
          <w:lang w:val="fr-FR"/>
        </w:rPr>
      </w:pPr>
    </w:p>
    <w:p w14:paraId="3979C33B" w14:textId="37783A2F" w:rsidR="003B0DB1" w:rsidRPr="00EA2EFE" w:rsidRDefault="00A63324" w:rsidP="003B0DB1">
      <w:pPr>
        <w:tabs>
          <w:tab w:val="right" w:pos="5245"/>
        </w:tabs>
        <w:spacing w:line="288" w:lineRule="auto"/>
        <w:ind w:left="5245"/>
        <w:outlineLvl w:val="0"/>
        <w:rPr>
          <w:rFonts w:ascii="Futura Std Book" w:hAnsi="Futura Std Book" w:cs="Arial"/>
          <w:b w:val="0"/>
          <w:sz w:val="20"/>
          <w:lang w:val="fr-FR"/>
        </w:rPr>
      </w:pPr>
      <w:r w:rsidRPr="00EA2EFE">
        <w:rPr>
          <w:rFonts w:ascii="Futura Std Book" w:hAnsi="Futura Std Book" w:cs="Arial"/>
          <w:b w:val="0"/>
          <w:sz w:val="20"/>
          <w:lang w:val="fr-FR"/>
        </w:rPr>
        <w:t xml:space="preserve">La MK 88-4.1E en action lors du chantier du </w:t>
      </w:r>
      <w:proofErr w:type="spellStart"/>
      <w:r w:rsidRPr="00EA2EFE">
        <w:rPr>
          <w:rFonts w:ascii="Futura Std Book" w:hAnsi="Futura Std Book" w:cs="Arial"/>
          <w:b w:val="0"/>
          <w:sz w:val="20"/>
          <w:lang w:val="fr-FR"/>
        </w:rPr>
        <w:t>palàis</w:t>
      </w:r>
      <w:proofErr w:type="spellEnd"/>
      <w:r w:rsidRPr="00EA2EFE">
        <w:rPr>
          <w:rFonts w:ascii="Futura Std Book" w:hAnsi="Futura Std Book" w:cs="Arial"/>
          <w:b w:val="0"/>
          <w:sz w:val="20"/>
          <w:lang w:val="fr-FR"/>
        </w:rPr>
        <w:t xml:space="preserve"> de </w:t>
      </w:r>
      <w:proofErr w:type="spellStart"/>
      <w:r w:rsidRPr="00EA2EFE">
        <w:rPr>
          <w:rFonts w:ascii="Futura Std Book" w:hAnsi="Futura Std Book" w:cs="Arial"/>
          <w:b w:val="0"/>
          <w:sz w:val="20"/>
          <w:lang w:val="fr-FR"/>
        </w:rPr>
        <w:t>Herrenchiemsee</w:t>
      </w:r>
      <w:proofErr w:type="spellEnd"/>
      <w:r w:rsidRPr="00EA2EFE">
        <w:rPr>
          <w:rFonts w:ascii="Futura Std Book" w:hAnsi="Futura Std Book" w:cs="Arial"/>
          <w:b w:val="0"/>
          <w:sz w:val="20"/>
          <w:lang w:val="fr-FR"/>
        </w:rPr>
        <w:t>. Photo : Liebherr</w:t>
      </w:r>
    </w:p>
    <w:p w14:paraId="0F4391DE" w14:textId="77777777" w:rsidR="003B0DB1" w:rsidRPr="00EA2EFE" w:rsidRDefault="003B0DB1" w:rsidP="003B0DB1">
      <w:pPr>
        <w:tabs>
          <w:tab w:val="right" w:pos="5245"/>
        </w:tabs>
        <w:spacing w:line="288" w:lineRule="auto"/>
        <w:outlineLvl w:val="0"/>
        <w:rPr>
          <w:rFonts w:ascii="Futura Std Book" w:hAnsi="Futura Std Book" w:cs="Arial"/>
          <w:b w:val="0"/>
          <w:sz w:val="20"/>
          <w:lang w:val="fr-FR"/>
        </w:rPr>
      </w:pPr>
    </w:p>
    <w:p w14:paraId="2E3FA68D" w14:textId="77777777" w:rsidR="003B0DB1" w:rsidRPr="00EA2EFE" w:rsidRDefault="003B0DB1" w:rsidP="003B0DB1">
      <w:pPr>
        <w:tabs>
          <w:tab w:val="right" w:pos="5245"/>
        </w:tabs>
        <w:spacing w:line="288" w:lineRule="auto"/>
        <w:outlineLvl w:val="0"/>
        <w:rPr>
          <w:rFonts w:ascii="Futura Std Book" w:hAnsi="Futura Std Book" w:cs="Arial"/>
          <w:b w:val="0"/>
          <w:sz w:val="20"/>
          <w:lang w:val="fr-FR"/>
        </w:rPr>
      </w:pPr>
    </w:p>
    <w:p w14:paraId="5AE52BD7" w14:textId="77777777" w:rsidR="003B0DB1" w:rsidRPr="00EA2EFE" w:rsidRDefault="003B0DB1" w:rsidP="003B0DB1">
      <w:pPr>
        <w:tabs>
          <w:tab w:val="right" w:pos="5245"/>
        </w:tabs>
        <w:spacing w:line="288" w:lineRule="auto"/>
        <w:outlineLvl w:val="0"/>
        <w:rPr>
          <w:rFonts w:ascii="Futura Std Book" w:hAnsi="Futura Std Book" w:cs="Arial"/>
          <w:b w:val="0"/>
          <w:sz w:val="20"/>
          <w:lang w:val="fr-FR"/>
        </w:rPr>
      </w:pPr>
    </w:p>
    <w:p w14:paraId="24CFAEEC" w14:textId="77777777" w:rsidR="003B0DB1" w:rsidRPr="00EA2EFE" w:rsidRDefault="003B0DB1" w:rsidP="003B0DB1">
      <w:pPr>
        <w:tabs>
          <w:tab w:val="right" w:pos="5245"/>
        </w:tabs>
        <w:spacing w:line="288" w:lineRule="auto"/>
        <w:outlineLvl w:val="0"/>
        <w:rPr>
          <w:rFonts w:ascii="Futura Std Book" w:hAnsi="Futura Std Book" w:cs="Arial"/>
          <w:b w:val="0"/>
          <w:sz w:val="20"/>
          <w:lang w:val="fr-FR"/>
        </w:rPr>
      </w:pPr>
    </w:p>
    <w:p w14:paraId="4E766914" w14:textId="77777777" w:rsidR="003B0DB1" w:rsidRPr="00EA2EFE" w:rsidRDefault="003B0DB1" w:rsidP="003B0DB1">
      <w:pPr>
        <w:tabs>
          <w:tab w:val="right" w:pos="5245"/>
        </w:tabs>
        <w:spacing w:line="288" w:lineRule="auto"/>
        <w:outlineLvl w:val="0"/>
        <w:rPr>
          <w:rFonts w:ascii="Futura Std Book" w:hAnsi="Futura Std Book" w:cs="Arial"/>
          <w:b w:val="0"/>
          <w:sz w:val="20"/>
          <w:lang w:val="fr-FR"/>
        </w:rPr>
      </w:pPr>
    </w:p>
    <w:p w14:paraId="2FA9F9D6" w14:textId="679312AF" w:rsidR="003B0DB1" w:rsidRPr="00EA2EFE" w:rsidRDefault="008C0074" w:rsidP="003B0DB1">
      <w:pPr>
        <w:tabs>
          <w:tab w:val="right" w:pos="5245"/>
        </w:tabs>
        <w:spacing w:line="288" w:lineRule="auto"/>
        <w:ind w:left="5245"/>
        <w:outlineLvl w:val="0"/>
        <w:rPr>
          <w:rFonts w:ascii="Futura Std Book" w:hAnsi="Futura Std Book" w:cs="Arial"/>
          <w:b w:val="0"/>
          <w:sz w:val="20"/>
          <w:lang w:val="fr-FR"/>
        </w:rPr>
      </w:pPr>
      <w:r>
        <w:rPr>
          <w:rFonts w:ascii="Futura Std Medium" w:hAnsi="Futura Std Medium" w:cs="Arial"/>
          <w:bCs/>
          <w:noProof/>
          <w:sz w:val="20"/>
          <w:u w:val="single"/>
        </w:rPr>
        <w:drawing>
          <wp:anchor distT="0" distB="0" distL="114300" distR="114300" simplePos="0" relativeHeight="251661312" behindDoc="1" locked="0" layoutInCell="1" allowOverlap="1" wp14:anchorId="15158803" wp14:editId="0D48625E">
            <wp:simplePos x="0" y="0"/>
            <wp:positionH relativeFrom="margin">
              <wp:posOffset>-38100</wp:posOffset>
            </wp:positionH>
            <wp:positionV relativeFrom="paragraph">
              <wp:posOffset>99060</wp:posOffset>
            </wp:positionV>
            <wp:extent cx="2455545" cy="1637030"/>
            <wp:effectExtent l="0" t="0" r="1905" b="1270"/>
            <wp:wrapTight wrapText="bothSides">
              <wp:wrapPolygon edited="0">
                <wp:start x="0" y="0"/>
                <wp:lineTo x="0" y="21365"/>
                <wp:lineTo x="21449" y="21365"/>
                <wp:lineTo x="21449" y="0"/>
                <wp:lineTo x="0" y="0"/>
              </wp:wrapPolygon>
            </wp:wrapTight>
            <wp:docPr id="2641493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149329" name="Grafik 1"/>
                    <pic:cNvPicPr>
                      <a:picLocks noChangeAspect="1" noChangeArrowheads="1"/>
                    </pic:cNvPicPr>
                  </pic:nvPicPr>
                  <pic:blipFill>
                    <a:blip r:embed="rId9" cstate="screen">
                      <a:extLst>
                        <a:ext uri="{28A0092B-C50C-407E-A947-70E740481C1C}">
                          <a14:useLocalDpi xmlns:a14="http://schemas.microsoft.com/office/drawing/2010/main"/>
                        </a:ext>
                      </a:extLst>
                    </a:blip>
                    <a:stretch>
                      <a:fillRect/>
                    </a:stretch>
                  </pic:blipFill>
                  <pic:spPr bwMode="auto">
                    <a:xfrm>
                      <a:off x="0" y="0"/>
                      <a:ext cx="2455545" cy="16370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E24ADB" w14:textId="72F2CC43" w:rsidR="003B0DB1" w:rsidRPr="00EA2EFE" w:rsidRDefault="003B0DB1" w:rsidP="003B0DB1">
      <w:pPr>
        <w:tabs>
          <w:tab w:val="right" w:pos="5245"/>
        </w:tabs>
        <w:spacing w:line="288" w:lineRule="auto"/>
        <w:ind w:left="5245"/>
        <w:outlineLvl w:val="0"/>
        <w:rPr>
          <w:rFonts w:ascii="Futura Std Book" w:hAnsi="Futura Std Book" w:cs="Arial"/>
          <w:b w:val="0"/>
          <w:sz w:val="20"/>
          <w:lang w:val="fr-FR"/>
        </w:rPr>
      </w:pPr>
    </w:p>
    <w:p w14:paraId="25360B9E" w14:textId="1E09ECF2" w:rsidR="008C4940" w:rsidRPr="00EA2EFE" w:rsidRDefault="003B0DB1" w:rsidP="003B0DB1">
      <w:pPr>
        <w:tabs>
          <w:tab w:val="right" w:pos="5245"/>
        </w:tabs>
        <w:spacing w:line="288" w:lineRule="auto"/>
        <w:ind w:left="4962"/>
        <w:outlineLvl w:val="0"/>
        <w:rPr>
          <w:rFonts w:ascii="Futura Std Book" w:hAnsi="Futura Std Book" w:cs="Arial"/>
          <w:b w:val="0"/>
          <w:sz w:val="20"/>
          <w:lang w:val="fr-FR"/>
        </w:rPr>
      </w:pPr>
      <w:r w:rsidRPr="00EA2EFE">
        <w:rPr>
          <w:rFonts w:ascii="Futura Std Book" w:hAnsi="Futura Std Book" w:cs="Arial"/>
          <w:b w:val="0"/>
          <w:sz w:val="20"/>
          <w:lang w:val="fr-FR"/>
        </w:rPr>
        <w:tab/>
      </w:r>
    </w:p>
    <w:p w14:paraId="525E6B4E" w14:textId="52C2393C" w:rsidR="003B0DB1" w:rsidRPr="00EA2EFE" w:rsidRDefault="00A63324" w:rsidP="003B0DB1">
      <w:pPr>
        <w:tabs>
          <w:tab w:val="right" w:pos="5245"/>
        </w:tabs>
        <w:spacing w:line="288" w:lineRule="auto"/>
        <w:ind w:left="4962"/>
        <w:outlineLvl w:val="0"/>
        <w:rPr>
          <w:rFonts w:ascii="Futura Std Book" w:hAnsi="Futura Std Book" w:cs="Arial"/>
          <w:b w:val="0"/>
          <w:sz w:val="20"/>
          <w:lang w:val="fr-FR"/>
        </w:rPr>
      </w:pPr>
      <w:r w:rsidRPr="00EA2EFE">
        <w:rPr>
          <w:rFonts w:ascii="Futura Std Book" w:hAnsi="Futura Std Book" w:cs="Arial"/>
          <w:b w:val="0"/>
          <w:sz w:val="20"/>
          <w:lang w:val="fr-FR"/>
        </w:rPr>
        <w:t>La MK 140-5.1E participant aux opérations de levage à Cottbus. Photo : Liebherr</w:t>
      </w:r>
    </w:p>
    <w:p w14:paraId="0B476E93" w14:textId="03C376B6" w:rsidR="003B0DB1" w:rsidRPr="00EA2EFE" w:rsidRDefault="003B0DB1" w:rsidP="003B0DB1">
      <w:pPr>
        <w:tabs>
          <w:tab w:val="right" w:pos="5245"/>
        </w:tabs>
        <w:spacing w:line="288" w:lineRule="auto"/>
        <w:outlineLvl w:val="0"/>
        <w:rPr>
          <w:rFonts w:ascii="Futura Std Book" w:hAnsi="Futura Std Book" w:cs="Arial"/>
          <w:b w:val="0"/>
          <w:sz w:val="20"/>
          <w:lang w:val="fr-FR"/>
        </w:rPr>
      </w:pPr>
    </w:p>
    <w:p w14:paraId="4E69ABB5" w14:textId="4FEA23C4" w:rsidR="003B0DB1" w:rsidRPr="00EA2EFE" w:rsidRDefault="003B0DB1" w:rsidP="003B0DB1">
      <w:pPr>
        <w:tabs>
          <w:tab w:val="right" w:pos="5245"/>
        </w:tabs>
        <w:spacing w:line="288" w:lineRule="auto"/>
        <w:outlineLvl w:val="0"/>
        <w:rPr>
          <w:rFonts w:ascii="Futura Std Book" w:hAnsi="Futura Std Book" w:cs="Arial"/>
          <w:b w:val="0"/>
          <w:sz w:val="20"/>
          <w:lang w:val="fr-FR"/>
        </w:rPr>
      </w:pPr>
    </w:p>
    <w:p w14:paraId="46ED2255" w14:textId="123A2F98" w:rsidR="003B0DB1" w:rsidRPr="00EA2EFE" w:rsidRDefault="003B0DB1" w:rsidP="003B0DB1">
      <w:pPr>
        <w:tabs>
          <w:tab w:val="right" w:pos="5103"/>
        </w:tabs>
        <w:spacing w:line="288" w:lineRule="auto"/>
        <w:ind w:left="4962"/>
        <w:outlineLvl w:val="0"/>
        <w:rPr>
          <w:rFonts w:ascii="Futura Std Book" w:hAnsi="Futura Std Book" w:cs="Arial"/>
          <w:b w:val="0"/>
          <w:sz w:val="20"/>
          <w:lang w:val="fr-FR"/>
        </w:rPr>
      </w:pPr>
      <w:r w:rsidRPr="00EA2EFE">
        <w:rPr>
          <w:rFonts w:ascii="Futura Std Book" w:hAnsi="Futura Std Book" w:cs="Arial"/>
          <w:b w:val="0"/>
          <w:sz w:val="20"/>
          <w:lang w:val="fr-FR"/>
        </w:rPr>
        <w:tab/>
      </w:r>
    </w:p>
    <w:p w14:paraId="124B0015" w14:textId="77777777" w:rsidR="003B0DB1" w:rsidRPr="00EA2EFE" w:rsidRDefault="003B0DB1" w:rsidP="003B0DB1">
      <w:pPr>
        <w:tabs>
          <w:tab w:val="right" w:pos="5103"/>
        </w:tabs>
        <w:spacing w:line="288" w:lineRule="auto"/>
        <w:ind w:left="4962"/>
        <w:outlineLvl w:val="0"/>
        <w:rPr>
          <w:rFonts w:ascii="Futura Std Book" w:hAnsi="Futura Std Book" w:cs="Arial"/>
          <w:b w:val="0"/>
          <w:sz w:val="20"/>
          <w:lang w:val="fr-FR"/>
        </w:rPr>
      </w:pPr>
    </w:p>
    <w:p w14:paraId="624EDA01" w14:textId="70950F19" w:rsidR="003B0DB1" w:rsidRPr="00EA2EFE" w:rsidRDefault="003B0DB1" w:rsidP="003B0DB1">
      <w:pPr>
        <w:tabs>
          <w:tab w:val="right" w:pos="5103"/>
        </w:tabs>
        <w:spacing w:line="288" w:lineRule="auto"/>
        <w:ind w:left="4962"/>
        <w:outlineLvl w:val="0"/>
        <w:rPr>
          <w:rFonts w:ascii="Futura Std Book" w:hAnsi="Futura Std Book" w:cs="Arial"/>
          <w:b w:val="0"/>
          <w:sz w:val="20"/>
          <w:lang w:val="fr-FR"/>
        </w:rPr>
      </w:pPr>
    </w:p>
    <w:p w14:paraId="060E30EF" w14:textId="5CBF816E" w:rsidR="003B0DB1" w:rsidRPr="00EA2EFE" w:rsidRDefault="008C0074" w:rsidP="003B0DB1">
      <w:pPr>
        <w:tabs>
          <w:tab w:val="right" w:pos="5103"/>
        </w:tabs>
        <w:spacing w:line="288" w:lineRule="auto"/>
        <w:ind w:left="4962"/>
        <w:outlineLvl w:val="0"/>
        <w:rPr>
          <w:rFonts w:ascii="Futura Std Book" w:hAnsi="Futura Std Book" w:cs="Arial"/>
          <w:b w:val="0"/>
          <w:sz w:val="20"/>
          <w:lang w:val="fr-FR"/>
        </w:rPr>
      </w:pPr>
      <w:r>
        <w:rPr>
          <w:rFonts w:ascii="Futura Std Medium" w:hAnsi="Futura Std Medium" w:cs="Arial"/>
          <w:bCs/>
          <w:noProof/>
          <w:sz w:val="20"/>
          <w:u w:val="single"/>
        </w:rPr>
        <w:lastRenderedPageBreak/>
        <w:drawing>
          <wp:anchor distT="0" distB="0" distL="114300" distR="114300" simplePos="0" relativeHeight="251662336" behindDoc="1" locked="0" layoutInCell="1" allowOverlap="1" wp14:anchorId="45BB2858" wp14:editId="5C88DC8B">
            <wp:simplePos x="0" y="0"/>
            <wp:positionH relativeFrom="margin">
              <wp:posOffset>-85090</wp:posOffset>
            </wp:positionH>
            <wp:positionV relativeFrom="paragraph">
              <wp:posOffset>142875</wp:posOffset>
            </wp:positionV>
            <wp:extent cx="2455545" cy="1380490"/>
            <wp:effectExtent l="0" t="0" r="1905" b="0"/>
            <wp:wrapTight wrapText="bothSides">
              <wp:wrapPolygon edited="0">
                <wp:start x="0" y="0"/>
                <wp:lineTo x="0" y="21163"/>
                <wp:lineTo x="21449" y="21163"/>
                <wp:lineTo x="21449" y="0"/>
                <wp:lineTo x="0" y="0"/>
              </wp:wrapPolygon>
            </wp:wrapTight>
            <wp:docPr id="40996607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66077" name="Grafik 1"/>
                    <pic:cNvPicPr>
                      <a:picLocks noChangeAspect="1" noChangeArrowheads="1"/>
                    </pic:cNvPicPr>
                  </pic:nvPicPr>
                  <pic:blipFill>
                    <a:blip r:embed="rId10" cstate="screen">
                      <a:extLst>
                        <a:ext uri="{28A0092B-C50C-407E-A947-70E740481C1C}">
                          <a14:useLocalDpi xmlns:a14="http://schemas.microsoft.com/office/drawing/2010/main"/>
                        </a:ext>
                      </a:extLst>
                    </a:blip>
                    <a:stretch>
                      <a:fillRect/>
                    </a:stretch>
                  </pic:blipFill>
                  <pic:spPr bwMode="auto">
                    <a:xfrm>
                      <a:off x="0" y="0"/>
                      <a:ext cx="2455545" cy="13804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8295390" w14:textId="540B9E2A" w:rsidR="003B0DB1" w:rsidRPr="00EA2EFE" w:rsidRDefault="00A63324" w:rsidP="00A63324">
      <w:pPr>
        <w:tabs>
          <w:tab w:val="right" w:pos="4820"/>
        </w:tabs>
        <w:spacing w:line="288" w:lineRule="auto"/>
        <w:ind w:left="4962"/>
        <w:outlineLvl w:val="0"/>
        <w:rPr>
          <w:rFonts w:ascii="Futura Std Book" w:hAnsi="Futura Std Book" w:cs="Arial"/>
          <w:b w:val="0"/>
          <w:sz w:val="20"/>
          <w:lang w:val="fr-FR"/>
        </w:rPr>
      </w:pPr>
      <w:r w:rsidRPr="00EA2EFE">
        <w:rPr>
          <w:rFonts w:ascii="Futura Std Book" w:hAnsi="Futura Std Book" w:cs="Arial"/>
          <w:b w:val="0"/>
          <w:sz w:val="20"/>
          <w:lang w:val="fr-FR"/>
        </w:rPr>
        <w:tab/>
        <w:t>Les grues mobiles de chantier Liebherr se distinguent par leur portée et leur hauteur de crochet exceptionnelles. Photo : Liebherr</w:t>
      </w:r>
    </w:p>
    <w:p w14:paraId="2477832C" w14:textId="77777777" w:rsidR="003B0DB1" w:rsidRPr="00EA2EFE" w:rsidRDefault="003B0DB1" w:rsidP="003B0DB1">
      <w:pPr>
        <w:tabs>
          <w:tab w:val="right" w:pos="5245"/>
        </w:tabs>
        <w:spacing w:line="288" w:lineRule="auto"/>
        <w:outlineLvl w:val="0"/>
        <w:rPr>
          <w:rFonts w:ascii="Futura Std Book" w:hAnsi="Futura Std Book" w:cs="Arial"/>
          <w:b w:val="0"/>
          <w:sz w:val="20"/>
          <w:lang w:val="fr-FR"/>
        </w:rPr>
      </w:pPr>
    </w:p>
    <w:p w14:paraId="17EFE9E1" w14:textId="77777777" w:rsidR="003B0DB1" w:rsidRPr="00EA2EFE" w:rsidRDefault="003B0DB1" w:rsidP="003B0DB1">
      <w:pPr>
        <w:tabs>
          <w:tab w:val="right" w:pos="5245"/>
        </w:tabs>
        <w:spacing w:line="288" w:lineRule="auto"/>
        <w:ind w:left="4962"/>
        <w:outlineLvl w:val="0"/>
        <w:rPr>
          <w:rFonts w:ascii="Futura Std Book" w:hAnsi="Futura Std Book" w:cs="Arial"/>
          <w:b w:val="0"/>
          <w:sz w:val="20"/>
          <w:lang w:val="fr-FR"/>
        </w:rPr>
      </w:pPr>
    </w:p>
    <w:p w14:paraId="69EC2DBC" w14:textId="77777777" w:rsidR="003B0DB1" w:rsidRPr="00EA2EFE" w:rsidRDefault="003B0DB1" w:rsidP="003B0DB1">
      <w:pPr>
        <w:tabs>
          <w:tab w:val="right" w:pos="5245"/>
        </w:tabs>
        <w:spacing w:line="288" w:lineRule="auto"/>
        <w:ind w:left="4962"/>
        <w:outlineLvl w:val="0"/>
        <w:rPr>
          <w:rFonts w:ascii="Futura Std Book" w:hAnsi="Futura Std Book" w:cs="Arial"/>
          <w:b w:val="0"/>
          <w:sz w:val="20"/>
          <w:lang w:val="fr-FR"/>
        </w:rPr>
      </w:pPr>
    </w:p>
    <w:p w14:paraId="24A36CB3" w14:textId="77777777" w:rsidR="003B0DB1" w:rsidRPr="00EA2EFE" w:rsidRDefault="003B0DB1" w:rsidP="003B0DB1">
      <w:pPr>
        <w:tabs>
          <w:tab w:val="right" w:pos="5245"/>
        </w:tabs>
        <w:spacing w:line="288" w:lineRule="auto"/>
        <w:ind w:left="4962"/>
        <w:outlineLvl w:val="0"/>
        <w:rPr>
          <w:rFonts w:ascii="Futura Std Book" w:hAnsi="Futura Std Book" w:cs="Arial"/>
          <w:b w:val="0"/>
          <w:sz w:val="20"/>
          <w:lang w:val="fr-FR"/>
        </w:rPr>
      </w:pPr>
    </w:p>
    <w:p w14:paraId="2C8DDBFB" w14:textId="07B89778" w:rsidR="003B0DB1" w:rsidRPr="00EA2EFE" w:rsidRDefault="003B0DB1" w:rsidP="003B0DB1">
      <w:pPr>
        <w:tabs>
          <w:tab w:val="right" w:pos="5245"/>
        </w:tabs>
        <w:spacing w:line="288" w:lineRule="auto"/>
        <w:ind w:left="4962"/>
        <w:outlineLvl w:val="0"/>
        <w:rPr>
          <w:rFonts w:ascii="Futura Std Book" w:hAnsi="Futura Std Book" w:cs="Arial"/>
          <w:b w:val="0"/>
          <w:sz w:val="20"/>
          <w:lang w:val="fr-FR"/>
        </w:rPr>
      </w:pPr>
    </w:p>
    <w:p w14:paraId="593CF490" w14:textId="07380C45" w:rsidR="003B0DB1" w:rsidRPr="00EA2EFE" w:rsidRDefault="008C4940" w:rsidP="003B0DB1">
      <w:pPr>
        <w:tabs>
          <w:tab w:val="right" w:pos="5245"/>
        </w:tabs>
        <w:spacing w:line="288" w:lineRule="auto"/>
        <w:ind w:left="4962"/>
        <w:outlineLvl w:val="0"/>
        <w:rPr>
          <w:rFonts w:ascii="Futura Std Book" w:hAnsi="Futura Std Book" w:cs="Arial"/>
          <w:b w:val="0"/>
          <w:sz w:val="20"/>
          <w:lang w:val="fr-FR"/>
        </w:rPr>
      </w:pPr>
      <w:r w:rsidRPr="002C5220">
        <w:rPr>
          <w:rFonts w:ascii="Futura Std Medium" w:hAnsi="Futura Std Medium" w:cs="Arial"/>
          <w:bCs/>
          <w:noProof/>
          <w:sz w:val="20"/>
          <w:u w:val="single"/>
        </w:rPr>
        <w:drawing>
          <wp:anchor distT="0" distB="0" distL="114300" distR="114300" simplePos="0" relativeHeight="251663360" behindDoc="1" locked="0" layoutInCell="1" allowOverlap="1" wp14:anchorId="504FC627" wp14:editId="0FF0BC17">
            <wp:simplePos x="0" y="0"/>
            <wp:positionH relativeFrom="margin">
              <wp:posOffset>-57150</wp:posOffset>
            </wp:positionH>
            <wp:positionV relativeFrom="paragraph">
              <wp:posOffset>41275</wp:posOffset>
            </wp:positionV>
            <wp:extent cx="2455545" cy="1638300"/>
            <wp:effectExtent l="0" t="0" r="1905" b="0"/>
            <wp:wrapTight wrapText="bothSides">
              <wp:wrapPolygon edited="0">
                <wp:start x="0" y="0"/>
                <wp:lineTo x="0" y="21349"/>
                <wp:lineTo x="21449" y="21349"/>
                <wp:lineTo x="21449" y="0"/>
                <wp:lineTo x="0" y="0"/>
              </wp:wrapPolygon>
            </wp:wrapTight>
            <wp:docPr id="1" name="Grafik 1" descr="H:\PR\Texte\Anwenderberichte\Anwenderberichte\2026-liebherr\2025_Konventionell verdrahtete Bedieneinheit\2026_GS_Liebherr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PR\Texte\Anwenderberichte\Anwenderberichte\2026-liebherr\2025_Konventionell verdrahtete Bedieneinheit\2026_GS_Liebherr_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5545" cy="1638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7F23FD" w14:textId="2CBDC4EA" w:rsidR="003B0DB1" w:rsidRPr="00EA2EFE" w:rsidRDefault="003B0DB1" w:rsidP="003B0DB1">
      <w:pPr>
        <w:tabs>
          <w:tab w:val="right" w:pos="5245"/>
        </w:tabs>
        <w:spacing w:line="288" w:lineRule="auto"/>
        <w:ind w:left="4962"/>
        <w:outlineLvl w:val="0"/>
        <w:rPr>
          <w:rFonts w:ascii="Futura Std Book" w:hAnsi="Futura Std Book" w:cs="Arial"/>
          <w:b w:val="0"/>
          <w:sz w:val="20"/>
          <w:lang w:val="fr-FR"/>
        </w:rPr>
      </w:pPr>
    </w:p>
    <w:p w14:paraId="7F900A78" w14:textId="3A02A2F6" w:rsidR="003B0DB1" w:rsidRPr="00EA2EFE" w:rsidRDefault="00A63324" w:rsidP="00A63324">
      <w:pPr>
        <w:tabs>
          <w:tab w:val="right" w:pos="5245"/>
        </w:tabs>
        <w:spacing w:line="288" w:lineRule="auto"/>
        <w:ind w:left="5103"/>
        <w:outlineLvl w:val="0"/>
        <w:rPr>
          <w:rFonts w:ascii="Futura Std Book" w:hAnsi="Futura Std Book" w:cs="Arial"/>
          <w:b w:val="0"/>
          <w:sz w:val="20"/>
          <w:lang w:val="fr-FR"/>
        </w:rPr>
      </w:pPr>
      <w:r w:rsidRPr="00EA2EFE">
        <w:rPr>
          <w:rFonts w:ascii="Futura Std Book" w:hAnsi="Futura Std Book" w:cs="Arial"/>
          <w:b w:val="0"/>
          <w:sz w:val="20"/>
          <w:lang w:val="fr-FR"/>
        </w:rPr>
        <w:t xml:space="preserve">Le </w:t>
      </w:r>
      <w:r w:rsidR="00942D4B" w:rsidRPr="00EA2EFE">
        <w:rPr>
          <w:rFonts w:ascii="Futura Std Book" w:hAnsi="Futura Std Book" w:cs="Arial"/>
          <w:b w:val="0"/>
          <w:sz w:val="20"/>
          <w:lang w:val="fr-FR"/>
        </w:rPr>
        <w:t xml:space="preserve">l’unité de </w:t>
      </w:r>
      <w:r w:rsidRPr="00EA2EFE">
        <w:rPr>
          <w:rFonts w:ascii="Futura Std Book" w:hAnsi="Futura Std Book" w:cs="Arial"/>
          <w:b w:val="0"/>
          <w:sz w:val="20"/>
          <w:lang w:val="fr-FR"/>
        </w:rPr>
        <w:t>commande Schlegel regroupe de nombreuses fonctions de cabine de la grue mobile Liebherr dans un espace compact. Photo : Schlegel</w:t>
      </w:r>
    </w:p>
    <w:p w14:paraId="53EE9E9F" w14:textId="77777777" w:rsidR="003B0DB1" w:rsidRPr="00EA2EFE" w:rsidRDefault="003B0DB1" w:rsidP="003B0DB1">
      <w:pPr>
        <w:tabs>
          <w:tab w:val="right" w:pos="5245"/>
        </w:tabs>
        <w:spacing w:line="288" w:lineRule="auto"/>
        <w:outlineLvl w:val="0"/>
        <w:rPr>
          <w:rFonts w:ascii="Futura Std Book" w:hAnsi="Futura Std Book" w:cs="Arial"/>
          <w:b w:val="0"/>
          <w:sz w:val="20"/>
          <w:lang w:val="fr-FR"/>
        </w:rPr>
      </w:pPr>
    </w:p>
    <w:p w14:paraId="04480B83" w14:textId="77777777" w:rsidR="003B0DB1" w:rsidRPr="00EA2EFE" w:rsidRDefault="003B0DB1" w:rsidP="003B0DB1">
      <w:pPr>
        <w:tabs>
          <w:tab w:val="right" w:pos="5245"/>
        </w:tabs>
        <w:spacing w:line="288" w:lineRule="auto"/>
        <w:outlineLvl w:val="0"/>
        <w:rPr>
          <w:rFonts w:ascii="Futura Std Book" w:hAnsi="Futura Std Book" w:cs="Arial"/>
          <w:b w:val="0"/>
          <w:sz w:val="20"/>
          <w:lang w:val="fr-FR"/>
        </w:rPr>
      </w:pPr>
    </w:p>
    <w:p w14:paraId="5AEE5A95" w14:textId="5B82ED73" w:rsidR="003B0DB1" w:rsidRPr="00EA2EFE" w:rsidRDefault="003B0DB1" w:rsidP="003B0DB1">
      <w:pPr>
        <w:tabs>
          <w:tab w:val="right" w:pos="5245"/>
        </w:tabs>
        <w:spacing w:line="288" w:lineRule="auto"/>
        <w:outlineLvl w:val="0"/>
        <w:rPr>
          <w:rFonts w:ascii="Futura Std Book" w:hAnsi="Futura Std Book" w:cs="Arial"/>
          <w:b w:val="0"/>
          <w:sz w:val="20"/>
          <w:lang w:val="fr-FR"/>
        </w:rPr>
      </w:pPr>
    </w:p>
    <w:p w14:paraId="0515F69A" w14:textId="6D884ADC" w:rsidR="003B0DB1" w:rsidRPr="00EA2EFE" w:rsidRDefault="008C4940" w:rsidP="003B0DB1">
      <w:pPr>
        <w:tabs>
          <w:tab w:val="right" w:pos="5245"/>
        </w:tabs>
        <w:spacing w:line="288" w:lineRule="auto"/>
        <w:outlineLvl w:val="0"/>
        <w:rPr>
          <w:rFonts w:ascii="Futura Std Book" w:hAnsi="Futura Std Book" w:cs="Arial"/>
          <w:b w:val="0"/>
          <w:sz w:val="20"/>
          <w:lang w:val="fr-FR"/>
        </w:rPr>
      </w:pPr>
      <w:r w:rsidRPr="002C5220">
        <w:rPr>
          <w:rFonts w:ascii="Futura Std Medium" w:hAnsi="Futura Std Medium" w:cs="Arial"/>
          <w:b w:val="0"/>
          <w:noProof/>
          <w:sz w:val="20"/>
        </w:rPr>
        <w:drawing>
          <wp:anchor distT="0" distB="0" distL="114300" distR="114300" simplePos="0" relativeHeight="251664384" behindDoc="1" locked="0" layoutInCell="1" allowOverlap="1" wp14:anchorId="685B98A2" wp14:editId="30F0044B">
            <wp:simplePos x="0" y="0"/>
            <wp:positionH relativeFrom="margin">
              <wp:posOffset>-80010</wp:posOffset>
            </wp:positionH>
            <wp:positionV relativeFrom="paragraph">
              <wp:posOffset>225425</wp:posOffset>
            </wp:positionV>
            <wp:extent cx="2469515" cy="1647825"/>
            <wp:effectExtent l="0" t="0" r="6985" b="9525"/>
            <wp:wrapTight wrapText="bothSides">
              <wp:wrapPolygon edited="0">
                <wp:start x="0" y="0"/>
                <wp:lineTo x="0" y="21475"/>
                <wp:lineTo x="21494" y="21475"/>
                <wp:lineTo x="21494" y="0"/>
                <wp:lineTo x="0" y="0"/>
              </wp:wrapPolygon>
            </wp:wrapTight>
            <wp:docPr id="2" name="Grafik 2" descr="H:\PR\Texte\Anwenderberichte\Anwenderberichte\2026-liebherr\2025_Konventionell verdrahtete Bedieneinheit\2026_GS_Liebherr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PR\Texte\Anwenderberichte\Anwenderberichte\2026-liebherr\2025_Konventionell verdrahtete Bedieneinheit\2026_GS_Liebherr_5.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69515" cy="1647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3746994" w14:textId="66B94B3D" w:rsidR="003B0DB1" w:rsidRPr="00E41C1F" w:rsidRDefault="00A63324" w:rsidP="00A63324">
      <w:pPr>
        <w:spacing w:line="288" w:lineRule="auto"/>
        <w:ind w:left="5103"/>
        <w:outlineLvl w:val="0"/>
        <w:rPr>
          <w:rFonts w:ascii="Futura Std Book" w:hAnsi="Futura Std Book" w:cs="Arial"/>
          <w:bCs/>
          <w:sz w:val="20"/>
          <w:u w:val="single"/>
          <w:lang w:val="en-US"/>
        </w:rPr>
      </w:pPr>
      <w:r w:rsidRPr="00EA2EFE">
        <w:rPr>
          <w:rFonts w:ascii="Futura Std Book" w:hAnsi="Futura Std Book" w:cs="Arial"/>
          <w:b w:val="0"/>
          <w:sz w:val="20"/>
          <w:lang w:val="fr-FR"/>
        </w:rPr>
        <w:t xml:space="preserve">Pour limiter le câblage et conserver une architecture système claire et ordonnée, la solution Schlegel rassemble plusieurs fonctions sur un seul circuit imprimé central. </w:t>
      </w:r>
      <w:proofErr w:type="gramStart"/>
      <w:r w:rsidRPr="00A63324">
        <w:rPr>
          <w:rFonts w:ascii="Futura Std Book" w:hAnsi="Futura Std Book" w:cs="Arial"/>
          <w:b w:val="0"/>
          <w:sz w:val="20"/>
          <w:lang w:val="en-US"/>
        </w:rPr>
        <w:t>Photo :</w:t>
      </w:r>
      <w:proofErr w:type="gramEnd"/>
      <w:r w:rsidRPr="00A63324">
        <w:rPr>
          <w:rFonts w:ascii="Futura Std Book" w:hAnsi="Futura Std Book" w:cs="Arial"/>
          <w:b w:val="0"/>
          <w:sz w:val="20"/>
          <w:lang w:val="en-US"/>
        </w:rPr>
        <w:t xml:space="preserve"> Schlegel</w:t>
      </w:r>
    </w:p>
    <w:p w14:paraId="2402F8AE" w14:textId="77777777" w:rsidR="003B0DB1" w:rsidRPr="00E41C1F" w:rsidRDefault="003B0DB1" w:rsidP="003B0DB1">
      <w:pPr>
        <w:tabs>
          <w:tab w:val="right" w:pos="5245"/>
        </w:tabs>
        <w:spacing w:line="288" w:lineRule="auto"/>
        <w:outlineLvl w:val="0"/>
        <w:rPr>
          <w:rFonts w:ascii="Futura Std Book" w:hAnsi="Futura Std Book" w:cs="Arial"/>
          <w:bCs/>
          <w:sz w:val="20"/>
          <w:u w:val="single"/>
          <w:lang w:val="en-US"/>
        </w:rPr>
      </w:pPr>
    </w:p>
    <w:p w14:paraId="210B019B" w14:textId="77777777" w:rsidR="003B0DB1" w:rsidRPr="00E41C1F" w:rsidRDefault="003B0DB1" w:rsidP="003B0DB1">
      <w:pPr>
        <w:tabs>
          <w:tab w:val="right" w:pos="5245"/>
        </w:tabs>
        <w:spacing w:line="288" w:lineRule="auto"/>
        <w:outlineLvl w:val="0"/>
        <w:rPr>
          <w:rFonts w:ascii="Futura Std Book" w:hAnsi="Futura Std Book" w:cs="Arial"/>
          <w:bCs/>
          <w:sz w:val="20"/>
          <w:u w:val="single"/>
          <w:lang w:val="en-US"/>
        </w:rPr>
      </w:pPr>
    </w:p>
    <w:p w14:paraId="2653A51C" w14:textId="77777777" w:rsidR="00C431C1" w:rsidRDefault="00C431C1" w:rsidP="00F31606">
      <w:pPr>
        <w:pStyle w:val="StandardWeb"/>
        <w:tabs>
          <w:tab w:val="right" w:pos="5245"/>
        </w:tabs>
        <w:spacing w:before="0" w:beforeAutospacing="0" w:after="0" w:afterAutospacing="0" w:line="276" w:lineRule="auto"/>
        <w:rPr>
          <w:rFonts w:ascii="Futura Std Book" w:hAnsi="Futura Std Book"/>
          <w:b/>
          <w:lang w:val="fr-FR"/>
        </w:rPr>
      </w:pPr>
    </w:p>
    <w:p w14:paraId="1443D888" w14:textId="77777777" w:rsidR="008C4940" w:rsidRDefault="008C4940" w:rsidP="00F31606">
      <w:pPr>
        <w:pStyle w:val="StandardWeb"/>
        <w:tabs>
          <w:tab w:val="right" w:pos="5245"/>
        </w:tabs>
        <w:spacing w:before="0" w:beforeAutospacing="0" w:after="0" w:afterAutospacing="0" w:line="276" w:lineRule="auto"/>
        <w:rPr>
          <w:rFonts w:ascii="Futura Std Book" w:hAnsi="Futura Std Book"/>
          <w:b/>
          <w:lang w:val="fr-FR"/>
        </w:rPr>
      </w:pPr>
    </w:p>
    <w:p w14:paraId="07D6210B" w14:textId="77777777" w:rsidR="008C4940" w:rsidRDefault="008C4940" w:rsidP="00F31606">
      <w:pPr>
        <w:pStyle w:val="StandardWeb"/>
        <w:tabs>
          <w:tab w:val="right" w:pos="5245"/>
        </w:tabs>
        <w:spacing w:before="0" w:beforeAutospacing="0" w:after="0" w:afterAutospacing="0" w:line="276" w:lineRule="auto"/>
        <w:rPr>
          <w:rFonts w:ascii="Futura Std Book" w:hAnsi="Futura Std Book"/>
          <w:b/>
          <w:lang w:val="fr-FR"/>
        </w:rPr>
      </w:pPr>
    </w:p>
    <w:p w14:paraId="70C37B4F" w14:textId="77777777" w:rsidR="000B7B49" w:rsidRDefault="00D95A4D" w:rsidP="000B7B49">
      <w:pPr>
        <w:tabs>
          <w:tab w:val="right" w:pos="5245"/>
        </w:tabs>
        <w:spacing w:line="288" w:lineRule="auto"/>
        <w:outlineLvl w:val="0"/>
        <w:rPr>
          <w:rFonts w:ascii="Futura Std Book" w:hAnsi="Futura Std Book" w:cs="Arial"/>
          <w:bCs/>
          <w:sz w:val="20"/>
          <w:u w:val="single"/>
          <w:lang w:val="fr-FR"/>
        </w:rPr>
      </w:pPr>
      <w:r w:rsidRPr="00255814">
        <w:rPr>
          <w:rFonts w:ascii="Futura Std Book" w:hAnsi="Futura Std Book" w:cs="Arial"/>
          <w:bCs/>
          <w:sz w:val="20"/>
          <w:u w:val="single"/>
          <w:lang w:val="fr-FR"/>
        </w:rPr>
        <w:t>Coordonnées de contact :</w:t>
      </w:r>
    </w:p>
    <w:p w14:paraId="165E733F" w14:textId="77777777" w:rsidR="00E262F5" w:rsidRPr="000B7B49" w:rsidRDefault="000B7B49" w:rsidP="000B7B49">
      <w:pPr>
        <w:tabs>
          <w:tab w:val="right" w:pos="5245"/>
        </w:tabs>
        <w:spacing w:line="288" w:lineRule="auto"/>
        <w:outlineLvl w:val="0"/>
        <w:rPr>
          <w:rFonts w:ascii="Futura Std Book" w:hAnsi="Futura Std Book" w:cs="Arial"/>
          <w:bCs/>
          <w:sz w:val="20"/>
          <w:u w:val="single"/>
          <w:lang w:val="fr-FR"/>
        </w:rPr>
      </w:pPr>
      <w:r>
        <w:rPr>
          <w:rFonts w:ascii="Futura Std Book" w:hAnsi="Futura Std Book" w:cs="Arial"/>
          <w:b w:val="0"/>
          <w:sz w:val="20"/>
        </w:rPr>
        <w:t>GEORG SCHLEGEL</w:t>
      </w:r>
      <w:r w:rsidR="00E262F5">
        <w:rPr>
          <w:rFonts w:ascii="Futura Std Book" w:hAnsi="Futura Std Book" w:cs="Arial"/>
          <w:b w:val="0"/>
          <w:sz w:val="20"/>
        </w:rPr>
        <w:t xml:space="preserve"> GmbH &amp; Co. KG</w:t>
      </w:r>
    </w:p>
    <w:p w14:paraId="407800F1"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14:paraId="56C8FB36"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Kapellenweg 4</w:t>
      </w:r>
    </w:p>
    <w:p w14:paraId="775A2267"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88525 Dürmentingen</w:t>
      </w:r>
    </w:p>
    <w:p w14:paraId="57E6B6D0" w14:textId="77777777" w:rsidR="00E262F5" w:rsidRPr="00667340" w:rsidRDefault="00E262F5" w:rsidP="004948A4">
      <w:pPr>
        <w:tabs>
          <w:tab w:val="right" w:pos="5245"/>
        </w:tabs>
        <w:spacing w:line="288" w:lineRule="auto"/>
        <w:rPr>
          <w:rFonts w:ascii="Futura Std Book" w:hAnsi="Futura Std Book" w:cs="Arial"/>
          <w:b w:val="0"/>
          <w:sz w:val="20"/>
        </w:rPr>
      </w:pPr>
      <w:proofErr w:type="spellStart"/>
      <w:r w:rsidRPr="00667340">
        <w:rPr>
          <w:rFonts w:ascii="Futura Std Book" w:hAnsi="Futura Std Book" w:cs="Arial"/>
          <w:b w:val="0"/>
          <w:sz w:val="20"/>
        </w:rPr>
        <w:t>Téléphone</w:t>
      </w:r>
      <w:proofErr w:type="spellEnd"/>
      <w:r w:rsidRPr="00667340">
        <w:rPr>
          <w:rFonts w:ascii="Futura Std Book" w:hAnsi="Futura Std Book" w:cs="Arial"/>
          <w:b w:val="0"/>
          <w:sz w:val="20"/>
        </w:rPr>
        <w:t xml:space="preserve"> +49 (7371) 502-0</w:t>
      </w:r>
    </w:p>
    <w:p w14:paraId="49002AE5"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Télécopie +49 (7371) 502 49</w:t>
      </w:r>
    </w:p>
    <w:p w14:paraId="267A6B29"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www.schlegel.biz</w:t>
      </w:r>
    </w:p>
    <w:p w14:paraId="416DC0D0"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vertrieb@schlegel.biz</w:t>
      </w:r>
    </w:p>
    <w:p w14:paraId="2A8AB8E4" w14:textId="77777777" w:rsidR="00E262F5" w:rsidRPr="00255814" w:rsidRDefault="00E262F5" w:rsidP="004948A4">
      <w:pPr>
        <w:tabs>
          <w:tab w:val="right" w:pos="5245"/>
        </w:tabs>
        <w:spacing w:line="288" w:lineRule="auto"/>
        <w:ind w:left="1418"/>
        <w:rPr>
          <w:rFonts w:ascii="Futura Std Book" w:hAnsi="Futura Std Book" w:cs="Arial"/>
          <w:b w:val="0"/>
          <w:bCs/>
          <w:sz w:val="20"/>
          <w:lang w:val="fr-FR"/>
        </w:rPr>
      </w:pPr>
    </w:p>
    <w:p w14:paraId="26E3C7B0" w14:textId="77777777" w:rsidR="006C5999" w:rsidRPr="00255814" w:rsidRDefault="006C5999" w:rsidP="004948A4">
      <w:pPr>
        <w:tabs>
          <w:tab w:val="right" w:pos="5245"/>
        </w:tabs>
        <w:spacing w:line="288" w:lineRule="auto"/>
        <w:outlineLvl w:val="0"/>
        <w:rPr>
          <w:rFonts w:ascii="Futura Std Book" w:hAnsi="Futura Std Book" w:cs="Arial"/>
          <w:bCs/>
          <w:sz w:val="20"/>
          <w:u w:val="single"/>
          <w:lang w:val="fr-FR"/>
        </w:rPr>
      </w:pPr>
    </w:p>
    <w:p w14:paraId="0B708202" w14:textId="77777777" w:rsidR="00E262F5" w:rsidRPr="00667340" w:rsidRDefault="00E262F5" w:rsidP="004948A4">
      <w:pPr>
        <w:tabs>
          <w:tab w:val="right" w:pos="5245"/>
        </w:tabs>
        <w:spacing w:line="288" w:lineRule="auto"/>
        <w:outlineLvl w:val="0"/>
        <w:rPr>
          <w:rFonts w:ascii="Futura Std Book" w:hAnsi="Futura Std Book" w:cs="Arial"/>
          <w:bCs/>
          <w:sz w:val="20"/>
          <w:u w:val="single"/>
          <w:lang w:val="en-GB"/>
        </w:rPr>
      </w:pPr>
      <w:r w:rsidRPr="00667340">
        <w:rPr>
          <w:rFonts w:ascii="Futura Std Book" w:hAnsi="Futura Std Book" w:cs="Arial"/>
          <w:bCs/>
          <w:sz w:val="20"/>
          <w:u w:val="single"/>
          <w:lang w:val="en-GB"/>
        </w:rPr>
        <w:t xml:space="preserve">Contact </w:t>
      </w:r>
      <w:proofErr w:type="spellStart"/>
      <w:r w:rsidRPr="00667340">
        <w:rPr>
          <w:rFonts w:ascii="Futura Std Book" w:hAnsi="Futura Std Book" w:cs="Arial"/>
          <w:bCs/>
          <w:sz w:val="20"/>
          <w:u w:val="single"/>
          <w:lang w:val="en-GB"/>
        </w:rPr>
        <w:t>média</w:t>
      </w:r>
      <w:proofErr w:type="spellEnd"/>
      <w:r w:rsidRPr="00667340">
        <w:rPr>
          <w:rFonts w:ascii="Futura Std Book" w:hAnsi="Futura Std Book" w:cs="Arial"/>
          <w:bCs/>
          <w:sz w:val="20"/>
          <w:u w:val="single"/>
          <w:lang w:val="en-GB"/>
        </w:rPr>
        <w:t>:</w:t>
      </w:r>
    </w:p>
    <w:p w14:paraId="76383CBF" w14:textId="77777777" w:rsidR="000B7B49" w:rsidRPr="000B7B49" w:rsidRDefault="000B7B49" w:rsidP="000B7B49">
      <w:pPr>
        <w:tabs>
          <w:tab w:val="right" w:pos="5245"/>
        </w:tabs>
        <w:spacing w:line="288" w:lineRule="auto"/>
        <w:outlineLvl w:val="0"/>
        <w:rPr>
          <w:rFonts w:ascii="Futura Std Book" w:hAnsi="Futura Std Book" w:cs="Arial"/>
          <w:bCs/>
          <w:sz w:val="20"/>
          <w:u w:val="single"/>
          <w:lang w:val="fr-FR"/>
        </w:rPr>
      </w:pPr>
      <w:r w:rsidRPr="00EA2EFE">
        <w:rPr>
          <w:rFonts w:ascii="Futura Std Book" w:hAnsi="Futura Std Book" w:cs="Arial"/>
          <w:b w:val="0"/>
          <w:sz w:val="20"/>
          <w:lang w:val="en-GB"/>
        </w:rPr>
        <w:t xml:space="preserve">GEORG SCHLEGEL GmbH &amp; Co. </w:t>
      </w:r>
      <w:r>
        <w:rPr>
          <w:rFonts w:ascii="Futura Std Book" w:hAnsi="Futura Std Book" w:cs="Arial"/>
          <w:b w:val="0"/>
          <w:sz w:val="20"/>
        </w:rPr>
        <w:t>KG</w:t>
      </w:r>
    </w:p>
    <w:p w14:paraId="667F6A2A"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4118B3FC"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Kapellenweg 4</w:t>
      </w:r>
    </w:p>
    <w:p w14:paraId="6BBDA582"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88525 Dürmentingen</w:t>
      </w:r>
    </w:p>
    <w:p w14:paraId="658359B2" w14:textId="77777777" w:rsidR="00E262F5" w:rsidRPr="00667340" w:rsidRDefault="00E262F5" w:rsidP="004948A4">
      <w:pPr>
        <w:tabs>
          <w:tab w:val="right" w:pos="5245"/>
        </w:tabs>
        <w:spacing w:line="288" w:lineRule="auto"/>
        <w:rPr>
          <w:rFonts w:ascii="Futura Std Book" w:hAnsi="Futura Std Book" w:cs="Arial"/>
          <w:b w:val="0"/>
          <w:sz w:val="20"/>
        </w:rPr>
      </w:pPr>
      <w:proofErr w:type="spellStart"/>
      <w:r w:rsidRPr="00667340">
        <w:rPr>
          <w:rFonts w:ascii="Futura Std Book" w:hAnsi="Futura Std Book" w:cs="Arial"/>
          <w:b w:val="0"/>
          <w:sz w:val="20"/>
        </w:rPr>
        <w:lastRenderedPageBreak/>
        <w:t>Téléphone</w:t>
      </w:r>
      <w:proofErr w:type="spellEnd"/>
      <w:r w:rsidRPr="00667340">
        <w:rPr>
          <w:rFonts w:ascii="Futura Std Book" w:hAnsi="Futura Std Book" w:cs="Arial"/>
          <w:b w:val="0"/>
          <w:sz w:val="20"/>
        </w:rPr>
        <w:t xml:space="preserve"> +49 (7371) 502-412</w:t>
      </w:r>
    </w:p>
    <w:p w14:paraId="7B14EA09"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Télécopie +49 (7371) 502 49</w:t>
      </w:r>
    </w:p>
    <w:p w14:paraId="6C635C72"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www.schlegel.biz</w:t>
      </w:r>
    </w:p>
    <w:p w14:paraId="3ADE60F3" w14:textId="77777777" w:rsidR="00E262F5" w:rsidRPr="00255814" w:rsidRDefault="00864709"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bruno.jungwirth@schlegel.biz</w:t>
      </w:r>
    </w:p>
    <w:p w14:paraId="003A1489" w14:textId="77777777" w:rsidR="00E262F5" w:rsidRPr="00255814" w:rsidRDefault="00E262F5" w:rsidP="004948A4">
      <w:pPr>
        <w:tabs>
          <w:tab w:val="right" w:pos="5245"/>
        </w:tabs>
        <w:spacing w:line="288" w:lineRule="auto"/>
        <w:ind w:left="1418"/>
        <w:rPr>
          <w:rFonts w:ascii="Futura Std Book" w:hAnsi="Futura Std Book" w:cs="Arial"/>
          <w:b w:val="0"/>
          <w:sz w:val="20"/>
          <w:lang w:val="fr-FR"/>
        </w:rPr>
      </w:pPr>
    </w:p>
    <w:p w14:paraId="4F327F78" w14:textId="77777777" w:rsidR="00E262F5" w:rsidRDefault="00E262F5" w:rsidP="004948A4">
      <w:pPr>
        <w:pBdr>
          <w:bottom w:val="single" w:sz="6" w:space="1" w:color="auto"/>
        </w:pBdr>
        <w:tabs>
          <w:tab w:val="left" w:pos="0"/>
          <w:tab w:val="right" w:pos="5245"/>
        </w:tabs>
        <w:spacing w:line="288" w:lineRule="auto"/>
        <w:outlineLvl w:val="0"/>
        <w:rPr>
          <w:rFonts w:ascii="Futura Std Book" w:hAnsi="Futura Std Book" w:cs="Arial"/>
          <w:b w:val="0"/>
          <w:sz w:val="20"/>
          <w:lang w:val="fr-FR"/>
        </w:rPr>
      </w:pPr>
      <w:r w:rsidRPr="00255814">
        <w:rPr>
          <w:rFonts w:ascii="Futura Std Book" w:hAnsi="Futura Std Book" w:cs="Arial"/>
          <w:b w:val="0"/>
          <w:sz w:val="20"/>
          <w:lang w:val="fr-FR"/>
        </w:rPr>
        <w:t>Pour la publication, gratuitement. Exemplaire justificatif ou indication demandée.</w:t>
      </w:r>
    </w:p>
    <w:p w14:paraId="5F51052C" w14:textId="77777777" w:rsidR="0050074F" w:rsidRPr="00255814" w:rsidRDefault="0050074F" w:rsidP="004948A4">
      <w:pPr>
        <w:pBdr>
          <w:bottom w:val="single" w:sz="6" w:space="1" w:color="auto"/>
        </w:pBdr>
        <w:tabs>
          <w:tab w:val="left" w:pos="0"/>
          <w:tab w:val="right" w:pos="5245"/>
        </w:tabs>
        <w:spacing w:line="288" w:lineRule="auto"/>
        <w:outlineLvl w:val="0"/>
        <w:rPr>
          <w:rFonts w:ascii="Futura Std Book" w:hAnsi="Futura Std Book" w:cs="Arial"/>
          <w:sz w:val="20"/>
          <w:lang w:val="fr-FR"/>
        </w:rPr>
      </w:pPr>
    </w:p>
    <w:p w14:paraId="42404466" w14:textId="77777777" w:rsidR="0050074F" w:rsidRDefault="0050074F" w:rsidP="004948A4">
      <w:pPr>
        <w:tabs>
          <w:tab w:val="left" w:pos="0"/>
          <w:tab w:val="right" w:pos="5245"/>
        </w:tabs>
        <w:spacing w:line="288" w:lineRule="auto"/>
        <w:rPr>
          <w:rFonts w:ascii="Futura Std Book" w:hAnsi="Futura Std Book" w:cs="Arial"/>
          <w:sz w:val="20"/>
          <w:lang w:val="fr-FR"/>
        </w:rPr>
      </w:pPr>
    </w:p>
    <w:p w14:paraId="368CC79C" w14:textId="77777777" w:rsidR="00E262F5" w:rsidRPr="00255814" w:rsidRDefault="00E262F5" w:rsidP="004948A4">
      <w:pPr>
        <w:tabs>
          <w:tab w:val="left" w:pos="0"/>
          <w:tab w:val="right" w:pos="5245"/>
        </w:tabs>
        <w:spacing w:line="288" w:lineRule="auto"/>
        <w:rPr>
          <w:rFonts w:ascii="Futura Std Book" w:hAnsi="Futura Std Book" w:cs="Arial"/>
          <w:b w:val="0"/>
          <w:sz w:val="20"/>
          <w:lang w:val="fr-FR"/>
        </w:rPr>
      </w:pPr>
      <w:r w:rsidRPr="00255814">
        <w:rPr>
          <w:rFonts w:ascii="Futura Std Book" w:hAnsi="Futura Std Book" w:cs="Arial"/>
          <w:sz w:val="20"/>
          <w:lang w:val="fr-FR"/>
        </w:rPr>
        <w:t xml:space="preserve">Quelques informations sur GEORG SCHLEGEL </w:t>
      </w:r>
      <w:proofErr w:type="spellStart"/>
      <w:r w:rsidRPr="00255814">
        <w:rPr>
          <w:rFonts w:ascii="Futura Std Book" w:hAnsi="Futura Std Book" w:cs="Arial"/>
          <w:sz w:val="20"/>
          <w:lang w:val="fr-FR"/>
        </w:rPr>
        <w:t>GmbH</w:t>
      </w:r>
      <w:proofErr w:type="spellEnd"/>
      <w:r w:rsidRPr="00255814">
        <w:rPr>
          <w:rFonts w:ascii="Futura Std Book" w:hAnsi="Futura Std Book" w:cs="Arial"/>
          <w:sz w:val="20"/>
          <w:lang w:val="fr-FR"/>
        </w:rPr>
        <w:t xml:space="preserve"> &amp; Co. KG :</w:t>
      </w:r>
    </w:p>
    <w:p w14:paraId="51D27B3F" w14:textId="77777777" w:rsidR="0050074F" w:rsidRDefault="0050074F" w:rsidP="00764231">
      <w:pPr>
        <w:widowControl w:val="0"/>
        <w:tabs>
          <w:tab w:val="left" w:pos="0"/>
          <w:tab w:val="right" w:pos="5245"/>
        </w:tabs>
        <w:autoSpaceDE w:val="0"/>
        <w:autoSpaceDN w:val="0"/>
        <w:adjustRightInd w:val="0"/>
        <w:spacing w:line="288" w:lineRule="auto"/>
        <w:rPr>
          <w:rFonts w:ascii="Futura Std Book" w:hAnsi="Futura Std Book" w:cs="Arial"/>
          <w:b w:val="0"/>
          <w:bCs/>
          <w:sz w:val="20"/>
          <w:lang w:val="fr-FR"/>
        </w:rPr>
      </w:pPr>
    </w:p>
    <w:p w14:paraId="12CEF5FB" w14:textId="77777777" w:rsidR="0050074F" w:rsidRPr="00255814" w:rsidRDefault="0050074F" w:rsidP="0050074F">
      <w:pPr>
        <w:widowControl w:val="0"/>
        <w:tabs>
          <w:tab w:val="left" w:pos="0"/>
          <w:tab w:val="right" w:pos="5245"/>
        </w:tabs>
        <w:autoSpaceDE w:val="0"/>
        <w:autoSpaceDN w:val="0"/>
        <w:adjustRightInd w:val="0"/>
        <w:spacing w:line="288" w:lineRule="auto"/>
        <w:rPr>
          <w:rFonts w:ascii="Futura Std Book" w:hAnsi="Futura Std Book"/>
          <w:sz w:val="20"/>
          <w:lang w:val="fr-FR"/>
        </w:rPr>
      </w:pPr>
      <w:r w:rsidRPr="00255814">
        <w:rPr>
          <w:rFonts w:ascii="Futura Std Book" w:hAnsi="Futura Std Book" w:cs="Arial"/>
          <w:b w:val="0"/>
          <w:sz w:val="20"/>
          <w:lang w:val="fr-FR"/>
        </w:rPr>
        <w:t xml:space="preserve">Le nom GEORG SCHLEGEL est synonyme d'innovation, de qualité et de design. Fondée en 1945, Schlegel est aujourd'hui une entreprise internationale, ayant son siège en Allemagne, des succursales en </w:t>
      </w:r>
      <w:r>
        <w:rPr>
          <w:rFonts w:ascii="Futura Std Book" w:hAnsi="Futura Std Book" w:cs="Arial"/>
          <w:b w:val="0"/>
          <w:sz w:val="20"/>
          <w:lang w:val="fr-FR"/>
        </w:rPr>
        <w:t>Autriche, Chine,</w:t>
      </w:r>
      <w:r w:rsidRPr="00255814">
        <w:rPr>
          <w:rFonts w:ascii="Futura Std Book" w:hAnsi="Futura Std Book" w:cs="Arial"/>
          <w:b w:val="0"/>
          <w:sz w:val="20"/>
          <w:lang w:val="fr-FR"/>
        </w:rPr>
        <w:t xml:space="preserve"> Singapour</w:t>
      </w:r>
      <w:r>
        <w:rPr>
          <w:rFonts w:ascii="Futura Std Book" w:hAnsi="Futura Std Book" w:cs="Arial"/>
          <w:b w:val="0"/>
          <w:sz w:val="20"/>
          <w:lang w:val="fr-FR"/>
        </w:rPr>
        <w:t xml:space="preserve"> et aux États-Unis</w:t>
      </w:r>
      <w:r w:rsidRPr="00255814">
        <w:rPr>
          <w:rFonts w:ascii="Futura Std Book" w:hAnsi="Futura Std Book" w:cs="Arial"/>
          <w:b w:val="0"/>
          <w:sz w:val="20"/>
          <w:lang w:val="fr-FR"/>
        </w:rPr>
        <w:t xml:space="preserve">, et vendant ses produits dans plus de 80 pays sur les cinq continents. Nos compétences </w:t>
      </w:r>
      <w:proofErr w:type="gramStart"/>
      <w:r w:rsidRPr="00255814">
        <w:rPr>
          <w:rFonts w:ascii="Futura Std Book" w:hAnsi="Futura Std Book" w:cs="Arial"/>
          <w:b w:val="0"/>
          <w:sz w:val="20"/>
          <w:lang w:val="fr-FR"/>
        </w:rPr>
        <w:t>clés:</w:t>
      </w:r>
      <w:proofErr w:type="gramEnd"/>
      <w:r w:rsidRPr="00255814">
        <w:rPr>
          <w:rFonts w:ascii="Futura Std Book" w:hAnsi="Futura Std Book" w:cs="Arial"/>
          <w:b w:val="0"/>
          <w:sz w:val="20"/>
          <w:lang w:val="fr-FR"/>
        </w:rPr>
        <w:t xml:space="preserve"> Le développement et la production des appareils de commande, des voyants lumineux et des blocs de jonction. Le portefeuille de produits comprend aussi des systèmes de bus, boîtiers, panneaux de command</w:t>
      </w:r>
      <w:r>
        <w:rPr>
          <w:rFonts w:ascii="Futura Std Book" w:hAnsi="Futura Std Book" w:cs="Arial"/>
          <w:b w:val="0"/>
          <w:sz w:val="20"/>
          <w:lang w:val="fr-FR"/>
        </w:rPr>
        <w:t>es et des modules fonctionnels</w:t>
      </w:r>
      <w:r w:rsidRPr="00255814">
        <w:rPr>
          <w:rFonts w:ascii="Futura Std Book" w:hAnsi="Futura Std Book" w:cs="Arial"/>
          <w:b w:val="0"/>
          <w:sz w:val="20"/>
          <w:lang w:val="fr-FR"/>
        </w:rPr>
        <w:t>. S</w:t>
      </w:r>
      <w:r>
        <w:rPr>
          <w:rFonts w:ascii="Futura Std Book" w:hAnsi="Futura Std Book" w:cs="Arial"/>
          <w:b w:val="0"/>
          <w:sz w:val="20"/>
          <w:lang w:val="fr-FR"/>
        </w:rPr>
        <w:t>CHLEGEL</w:t>
      </w:r>
      <w:r w:rsidRPr="00255814">
        <w:rPr>
          <w:rFonts w:ascii="Futura Std Book" w:hAnsi="Futura Std Book" w:cs="Arial"/>
          <w:b w:val="0"/>
          <w:sz w:val="20"/>
          <w:lang w:val="fr-FR"/>
        </w:rPr>
        <w:t xml:space="preserve"> attache beaucoup d'importance au design lors du </w:t>
      </w:r>
      <w:proofErr w:type="spellStart"/>
      <w:r w:rsidRPr="00255814">
        <w:rPr>
          <w:rFonts w:ascii="Futura Std Book" w:hAnsi="Futura Std Book" w:cs="Arial"/>
          <w:b w:val="0"/>
          <w:sz w:val="20"/>
          <w:lang w:val="fr-FR"/>
        </w:rPr>
        <w:t>développment</w:t>
      </w:r>
      <w:proofErr w:type="spellEnd"/>
      <w:r w:rsidRPr="00255814">
        <w:rPr>
          <w:rFonts w:ascii="Futura Std Book" w:hAnsi="Futura Std Book" w:cs="Arial"/>
          <w:b w:val="0"/>
          <w:sz w:val="20"/>
          <w:lang w:val="fr-FR"/>
        </w:rPr>
        <w:t xml:space="preserve"> de nouveaux produits. </w:t>
      </w:r>
      <w:r w:rsidRPr="00255814">
        <w:rPr>
          <w:rFonts w:ascii="Futura Std Book" w:hAnsi="Futura Std Book" w:cs="Arial"/>
          <w:b w:val="0"/>
          <w:bCs/>
          <w:sz w:val="20"/>
          <w:lang w:val="fr-FR"/>
        </w:rPr>
        <w:t xml:space="preserve">Plus de 100 distinctions nationales et internationales, parmi lesquelles figurent le prix </w:t>
      </w:r>
      <w:proofErr w:type="spellStart"/>
      <w:r w:rsidRPr="00255814">
        <w:rPr>
          <w:rFonts w:ascii="Futura Std Book" w:hAnsi="Futura Std Book" w:cs="Arial"/>
          <w:b w:val="0"/>
          <w:bCs/>
          <w:sz w:val="20"/>
          <w:lang w:val="fr-FR"/>
        </w:rPr>
        <w:t>iF</w:t>
      </w:r>
      <w:proofErr w:type="spellEnd"/>
      <w:r w:rsidRPr="00255814">
        <w:rPr>
          <w:rFonts w:ascii="Futura Std Book" w:hAnsi="Futura Std Book" w:cs="Arial"/>
          <w:b w:val="0"/>
          <w:bCs/>
          <w:sz w:val="20"/>
          <w:lang w:val="fr-FR"/>
        </w:rPr>
        <w:t xml:space="preserve"> Design </w:t>
      </w:r>
      <w:proofErr w:type="spellStart"/>
      <w:r w:rsidRPr="00255814">
        <w:rPr>
          <w:rFonts w:ascii="Futura Std Book" w:hAnsi="Futura Std Book" w:cs="Arial"/>
          <w:b w:val="0"/>
          <w:bCs/>
          <w:sz w:val="20"/>
          <w:lang w:val="fr-FR"/>
        </w:rPr>
        <w:t>Award</w:t>
      </w:r>
      <w:proofErr w:type="spellEnd"/>
      <w:r w:rsidRPr="00255814">
        <w:rPr>
          <w:rFonts w:ascii="Futura Std Book" w:hAnsi="Futura Std Book" w:cs="Arial"/>
          <w:b w:val="0"/>
          <w:bCs/>
          <w:sz w:val="20"/>
          <w:lang w:val="fr-FR"/>
        </w:rPr>
        <w:t xml:space="preserve">, Red Dot Award ou German Design Award, démontrent la compétence exceptionnelle de Schlegel </w:t>
      </w:r>
      <w:proofErr w:type="gramStart"/>
      <w:r w:rsidRPr="00255814">
        <w:rPr>
          <w:rFonts w:ascii="Futura Std Book" w:hAnsi="Futura Std Book" w:cs="Arial"/>
          <w:b w:val="0"/>
          <w:bCs/>
          <w:sz w:val="20"/>
          <w:lang w:val="fr-FR"/>
        </w:rPr>
        <w:t>en terme de</w:t>
      </w:r>
      <w:proofErr w:type="gramEnd"/>
      <w:r w:rsidRPr="00255814">
        <w:rPr>
          <w:rFonts w:ascii="Futura Std Book" w:hAnsi="Futura Std Book" w:cs="Arial"/>
          <w:b w:val="0"/>
          <w:bCs/>
          <w:sz w:val="20"/>
          <w:lang w:val="fr-FR"/>
        </w:rPr>
        <w:t xml:space="preserve"> design.</w:t>
      </w:r>
    </w:p>
    <w:p w14:paraId="28BF6CB6" w14:textId="77777777" w:rsidR="0050074F" w:rsidRPr="00255814" w:rsidRDefault="0050074F" w:rsidP="00764231">
      <w:pPr>
        <w:widowControl w:val="0"/>
        <w:tabs>
          <w:tab w:val="left" w:pos="0"/>
          <w:tab w:val="right" w:pos="5245"/>
        </w:tabs>
        <w:autoSpaceDE w:val="0"/>
        <w:autoSpaceDN w:val="0"/>
        <w:adjustRightInd w:val="0"/>
        <w:spacing w:line="288" w:lineRule="auto"/>
        <w:rPr>
          <w:rFonts w:ascii="Futura Std Book" w:hAnsi="Futura Std Book"/>
          <w:sz w:val="20"/>
          <w:lang w:val="fr-FR"/>
        </w:rPr>
      </w:pPr>
    </w:p>
    <w:sectPr w:rsidR="0050074F" w:rsidRPr="00255814" w:rsidSect="00AF2D8A">
      <w:headerReference w:type="even" r:id="rId13"/>
      <w:headerReference w:type="default" r:id="rId14"/>
      <w:footerReference w:type="default" r:id="rId15"/>
      <w:headerReference w:type="first" r:id="rId16"/>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3B590" w14:textId="77777777" w:rsidR="00184CAB" w:rsidRDefault="00184CAB" w:rsidP="006D00F2">
      <w:r>
        <w:separator/>
      </w:r>
    </w:p>
  </w:endnote>
  <w:endnote w:type="continuationSeparator" w:id="0">
    <w:p w14:paraId="40AE5B88" w14:textId="77777777" w:rsidR="00184CAB" w:rsidRDefault="00184CAB"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Std Book">
    <w:panose1 w:val="020B0502020204020303"/>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C672F" w14:textId="56FBA989" w:rsidR="00091835" w:rsidRPr="006C5999" w:rsidRDefault="00184CAB"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5F57E8">
      <w:rPr>
        <w:rFonts w:ascii="Futura Std Book" w:hAnsi="Futura Std Book"/>
        <w:b w:val="0"/>
        <w:sz w:val="12"/>
        <w:szCs w:val="12"/>
      </w:rPr>
      <w:t>/</w:t>
    </w:r>
    <w:r w:rsidR="005F57E8">
      <w:rPr>
        <w:rFonts w:ascii="Futura Std Book" w:hAnsi="Futura Std Book"/>
        <w:b w:val="0"/>
        <w:sz w:val="12"/>
        <w:szCs w:val="12"/>
      </w:rPr>
      <w:tab/>
    </w:r>
    <w:r w:rsidR="005F57E8">
      <w:rPr>
        <w:rFonts w:ascii="Futura Std Book" w:hAnsi="Futura Std Book"/>
        <w:b w:val="0"/>
        <w:sz w:val="12"/>
        <w:szCs w:val="12"/>
      </w:rPr>
      <w:tab/>
    </w:r>
    <w:r w:rsidR="005F57E8">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5F57E8">
      <w:rPr>
        <w:rFonts w:ascii="Futura Std Book" w:hAnsi="Futura Std Book"/>
        <w:b w:val="0"/>
        <w:sz w:val="12"/>
        <w:szCs w:val="12"/>
      </w:rPr>
      <w:fldChar w:fldCharType="separate"/>
    </w:r>
    <w:r w:rsidR="00942D4B">
      <w:rPr>
        <w:rFonts w:ascii="Futura Std Book" w:hAnsi="Futura Std Book"/>
        <w:b w:val="0"/>
        <w:noProof/>
        <w:sz w:val="12"/>
        <w:szCs w:val="12"/>
      </w:rPr>
      <w:t>5</w:t>
    </w:r>
    <w:r w:rsidR="005F57E8">
      <w:fldChar w:fldCharType="end"/>
    </w:r>
  </w:p>
  <w:p w14:paraId="5C7F73BA" w14:textId="77777777"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Dürmentingen | Tel.: 07371/502-412 | </w:t>
    </w:r>
    <w:hyperlink r:id="rId1" w:history="1">
      <w:r>
        <w:rPr>
          <w:rFonts w:ascii="Futura Std Book" w:hAnsi="Futura Std Book"/>
          <w:b w:val="0"/>
          <w:sz w:val="12"/>
          <w:szCs w:val="12"/>
        </w:rPr>
        <w:t xml:space="preserve"> info@schlegel.biz</w:t>
      </w:r>
    </w:hyperlink>
    <w:r>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315B9" w14:textId="77777777" w:rsidR="00184CAB" w:rsidRDefault="00184CAB" w:rsidP="006D00F2">
      <w:r>
        <w:separator/>
      </w:r>
    </w:p>
  </w:footnote>
  <w:footnote w:type="continuationSeparator" w:id="0">
    <w:p w14:paraId="34E53004" w14:textId="77777777" w:rsidR="00184CAB" w:rsidRDefault="00184CAB"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B75F" w14:textId="77777777" w:rsidR="006D00F2" w:rsidRDefault="00184CAB">
    <w:pPr>
      <w:pStyle w:val="Kopfzeile"/>
    </w:pPr>
    <w:r>
      <w:rPr>
        <w:noProof/>
      </w:rPr>
      <w:pict w14:anchorId="67E5B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5CCB3" w14:textId="77777777" w:rsidR="006D00F2" w:rsidRPr="008A28F4" w:rsidRDefault="00184CAB" w:rsidP="008A28F4">
    <w:pPr>
      <w:pStyle w:val="Kopfzeile"/>
      <w:tabs>
        <w:tab w:val="clear" w:pos="4536"/>
        <w:tab w:val="clear" w:pos="9072"/>
      </w:tabs>
      <w:rPr>
        <w:rFonts w:ascii="Futura Std Book" w:hAnsi="Futura Std Book"/>
      </w:rPr>
    </w:pPr>
    <w:r>
      <w:pict w14:anchorId="7280B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5F57E8">
      <w:rPr>
        <w:rFonts w:ascii="Futura Std Book" w:hAnsi="Futura Std Book"/>
        <w:sz w:val="56"/>
      </w:rPr>
      <w:t>Communiqué de Presse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9C557" w14:textId="77777777" w:rsidR="006D00F2" w:rsidRPr="006D00F2" w:rsidRDefault="00184CAB">
    <w:pPr>
      <w:pStyle w:val="Kopfzeile"/>
    </w:pPr>
    <w:r>
      <w:rPr>
        <w:noProof/>
      </w:rPr>
      <w:pict w14:anchorId="504FD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F3B6B"/>
    <w:multiLevelType w:val="hybridMultilevel"/>
    <w:tmpl w:val="5A9453EA"/>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 w15:restartNumberingAfterBreak="0">
    <w:nsid w:val="5CAC0082"/>
    <w:multiLevelType w:val="hybridMultilevel"/>
    <w:tmpl w:val="785006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2273FD0"/>
    <w:multiLevelType w:val="hybridMultilevel"/>
    <w:tmpl w:val="1660CB82"/>
    <w:lvl w:ilvl="0" w:tplc="593CE1FC">
      <w:numFmt w:val="bullet"/>
      <w:lvlText w:val="•"/>
      <w:lvlJc w:val="left"/>
      <w:pPr>
        <w:ind w:left="1785" w:hanging="1425"/>
      </w:pPr>
      <w:rPr>
        <w:rFonts w:ascii="Futura Std Book" w:eastAsia="Times New Roman" w:hAnsi="Futura Std Book"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5A24B77"/>
    <w:multiLevelType w:val="hybridMultilevel"/>
    <w:tmpl w:val="5E22930E"/>
    <w:lvl w:ilvl="0" w:tplc="04070005">
      <w:start w:val="1"/>
      <w:numFmt w:val="bullet"/>
      <w:lvlText w:val=""/>
      <w:lvlJc w:val="left"/>
      <w:pPr>
        <w:ind w:left="1785" w:hanging="1425"/>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7111800">
    <w:abstractNumId w:val="0"/>
  </w:num>
  <w:num w:numId="2" w16cid:durableId="365913414">
    <w:abstractNumId w:val="2"/>
  </w:num>
  <w:num w:numId="3" w16cid:durableId="1472596458">
    <w:abstractNumId w:val="3"/>
  </w:num>
  <w:num w:numId="4" w16cid:durableId="14802634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45FC1"/>
    <w:rsid w:val="0005759C"/>
    <w:rsid w:val="00065939"/>
    <w:rsid w:val="000659D1"/>
    <w:rsid w:val="000773F4"/>
    <w:rsid w:val="00091835"/>
    <w:rsid w:val="000B7B49"/>
    <w:rsid w:val="000C784E"/>
    <w:rsid w:val="000E502B"/>
    <w:rsid w:val="000F17F3"/>
    <w:rsid w:val="000F680F"/>
    <w:rsid w:val="0010234A"/>
    <w:rsid w:val="00116A26"/>
    <w:rsid w:val="00141016"/>
    <w:rsid w:val="00170C67"/>
    <w:rsid w:val="00175FD8"/>
    <w:rsid w:val="00181544"/>
    <w:rsid w:val="00184CAB"/>
    <w:rsid w:val="0019626C"/>
    <w:rsid w:val="001B2E38"/>
    <w:rsid w:val="001D5E54"/>
    <w:rsid w:val="001F3DC2"/>
    <w:rsid w:val="002101AF"/>
    <w:rsid w:val="00214322"/>
    <w:rsid w:val="00255814"/>
    <w:rsid w:val="00257318"/>
    <w:rsid w:val="002611B4"/>
    <w:rsid w:val="002761D7"/>
    <w:rsid w:val="00294D0E"/>
    <w:rsid w:val="002A2D5D"/>
    <w:rsid w:val="002C4477"/>
    <w:rsid w:val="002E437F"/>
    <w:rsid w:val="002E6885"/>
    <w:rsid w:val="002F768B"/>
    <w:rsid w:val="00312C37"/>
    <w:rsid w:val="0031588F"/>
    <w:rsid w:val="00326E56"/>
    <w:rsid w:val="003335F3"/>
    <w:rsid w:val="003361E9"/>
    <w:rsid w:val="00341683"/>
    <w:rsid w:val="0036690F"/>
    <w:rsid w:val="00386862"/>
    <w:rsid w:val="003A6E8C"/>
    <w:rsid w:val="003B0DB1"/>
    <w:rsid w:val="003E0CCC"/>
    <w:rsid w:val="00422A1F"/>
    <w:rsid w:val="004522C6"/>
    <w:rsid w:val="00455517"/>
    <w:rsid w:val="004948A4"/>
    <w:rsid w:val="004E23E9"/>
    <w:rsid w:val="004E2BDF"/>
    <w:rsid w:val="0050074F"/>
    <w:rsid w:val="00506E08"/>
    <w:rsid w:val="00541C9A"/>
    <w:rsid w:val="00555F0B"/>
    <w:rsid w:val="00595A42"/>
    <w:rsid w:val="005F3085"/>
    <w:rsid w:val="005F57E8"/>
    <w:rsid w:val="006032EA"/>
    <w:rsid w:val="00613012"/>
    <w:rsid w:val="00616C81"/>
    <w:rsid w:val="006213EE"/>
    <w:rsid w:val="00640D78"/>
    <w:rsid w:val="0065155D"/>
    <w:rsid w:val="0065531C"/>
    <w:rsid w:val="00655557"/>
    <w:rsid w:val="0066018E"/>
    <w:rsid w:val="00667340"/>
    <w:rsid w:val="0067072B"/>
    <w:rsid w:val="006934CE"/>
    <w:rsid w:val="006A0F90"/>
    <w:rsid w:val="006C27FE"/>
    <w:rsid w:val="006C5999"/>
    <w:rsid w:val="006D00F2"/>
    <w:rsid w:val="006D70E5"/>
    <w:rsid w:val="006F728C"/>
    <w:rsid w:val="00735BF3"/>
    <w:rsid w:val="00764231"/>
    <w:rsid w:val="00766602"/>
    <w:rsid w:val="00781CB7"/>
    <w:rsid w:val="007B0383"/>
    <w:rsid w:val="008575B3"/>
    <w:rsid w:val="00857ABC"/>
    <w:rsid w:val="00864709"/>
    <w:rsid w:val="008A28F4"/>
    <w:rsid w:val="008A54BC"/>
    <w:rsid w:val="008C0074"/>
    <w:rsid w:val="008C08AD"/>
    <w:rsid w:val="008C4940"/>
    <w:rsid w:val="008D3B04"/>
    <w:rsid w:val="008D5EE3"/>
    <w:rsid w:val="008E18CE"/>
    <w:rsid w:val="008E5E12"/>
    <w:rsid w:val="008E7D07"/>
    <w:rsid w:val="00912E55"/>
    <w:rsid w:val="00934E61"/>
    <w:rsid w:val="00942D4B"/>
    <w:rsid w:val="00984F3E"/>
    <w:rsid w:val="009A4B2C"/>
    <w:rsid w:val="009C3948"/>
    <w:rsid w:val="009E1810"/>
    <w:rsid w:val="009F27B2"/>
    <w:rsid w:val="00A31A25"/>
    <w:rsid w:val="00A36CF7"/>
    <w:rsid w:val="00A63324"/>
    <w:rsid w:val="00A70F13"/>
    <w:rsid w:val="00A75D12"/>
    <w:rsid w:val="00AB701D"/>
    <w:rsid w:val="00AC6A79"/>
    <w:rsid w:val="00AD4564"/>
    <w:rsid w:val="00AF2D8A"/>
    <w:rsid w:val="00AF4B94"/>
    <w:rsid w:val="00B35430"/>
    <w:rsid w:val="00B35629"/>
    <w:rsid w:val="00B37BDA"/>
    <w:rsid w:val="00B67728"/>
    <w:rsid w:val="00B7244B"/>
    <w:rsid w:val="00B73A23"/>
    <w:rsid w:val="00B74180"/>
    <w:rsid w:val="00B936B3"/>
    <w:rsid w:val="00BA25C9"/>
    <w:rsid w:val="00C030A4"/>
    <w:rsid w:val="00C20BBB"/>
    <w:rsid w:val="00C431C1"/>
    <w:rsid w:val="00C44F82"/>
    <w:rsid w:val="00C7301E"/>
    <w:rsid w:val="00C7792F"/>
    <w:rsid w:val="00CA5D2A"/>
    <w:rsid w:val="00CD3F37"/>
    <w:rsid w:val="00CE0749"/>
    <w:rsid w:val="00CE0C35"/>
    <w:rsid w:val="00CE3409"/>
    <w:rsid w:val="00D05710"/>
    <w:rsid w:val="00D21831"/>
    <w:rsid w:val="00D236F8"/>
    <w:rsid w:val="00D3165C"/>
    <w:rsid w:val="00D4602E"/>
    <w:rsid w:val="00D63A3E"/>
    <w:rsid w:val="00D87AB4"/>
    <w:rsid w:val="00D95A4D"/>
    <w:rsid w:val="00DB0853"/>
    <w:rsid w:val="00DB55AD"/>
    <w:rsid w:val="00DC57F7"/>
    <w:rsid w:val="00E23E13"/>
    <w:rsid w:val="00E262F5"/>
    <w:rsid w:val="00E55449"/>
    <w:rsid w:val="00E574C5"/>
    <w:rsid w:val="00E7334C"/>
    <w:rsid w:val="00EA2EFE"/>
    <w:rsid w:val="00EA5DB9"/>
    <w:rsid w:val="00EC5737"/>
    <w:rsid w:val="00F05DAD"/>
    <w:rsid w:val="00F17985"/>
    <w:rsid w:val="00F31606"/>
    <w:rsid w:val="00F52900"/>
    <w:rsid w:val="00F61EA2"/>
    <w:rsid w:val="00FA36DF"/>
    <w:rsid w:val="00FA73EE"/>
    <w:rsid w:val="00FC6AFA"/>
    <w:rsid w:val="00FE23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6D4EB"/>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2020-01-14T00:00:00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1058</Words>
  <Characters>6672</Characters>
  <Application>Microsoft Office Word</Application>
  <DocSecurity>4</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 PR</cp:lastModifiedBy>
  <cp:revision>2</cp:revision>
  <cp:lastPrinted>2020-05-05T05:37:00Z</cp:lastPrinted>
  <dcterms:created xsi:type="dcterms:W3CDTF">2026-06-24T09:41:00Z</dcterms:created>
  <dcterms:modified xsi:type="dcterms:W3CDTF">2026-06-24T09:41:00Z</dcterms:modified>
</cp:coreProperties>
</file>