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3215E" w14:textId="77777777" w:rsidR="00065939" w:rsidRDefault="00065939" w:rsidP="004948A4">
      <w:pPr>
        <w:tabs>
          <w:tab w:val="right" w:pos="5245"/>
        </w:tabs>
        <w:contextualSpacing/>
        <w:rPr>
          <w:rFonts w:ascii="Futura Std Book" w:hAnsi="Futura Std Book"/>
          <w:sz w:val="20"/>
        </w:rPr>
      </w:pPr>
    </w:p>
    <w:p w14:paraId="3E63D922" w14:textId="77777777" w:rsidR="00E262F5" w:rsidRDefault="00E262F5" w:rsidP="004948A4">
      <w:pPr>
        <w:tabs>
          <w:tab w:val="right" w:pos="5245"/>
        </w:tabs>
        <w:contextualSpacing/>
        <w:rPr>
          <w:rFonts w:ascii="Futura Std Book" w:hAnsi="Futura Std Book"/>
          <w:sz w:val="20"/>
        </w:rPr>
      </w:pPr>
    </w:p>
    <w:p w14:paraId="178DB9DB" w14:textId="77777777" w:rsidR="00E262F5" w:rsidRDefault="00E262F5" w:rsidP="004948A4">
      <w:pPr>
        <w:tabs>
          <w:tab w:val="right" w:pos="5245"/>
        </w:tabs>
        <w:contextualSpacing/>
        <w:rPr>
          <w:rFonts w:ascii="Futura Std Book" w:hAnsi="Futura Std Book"/>
          <w:sz w:val="20"/>
        </w:rPr>
      </w:pPr>
    </w:p>
    <w:p w14:paraId="331FCB7E" w14:textId="77777777"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sidR="004948A4">
        <w:rPr>
          <w:rFonts w:ascii="Futura Std Book" w:hAnsi="Futura Std Book" w:cs="Arial"/>
          <w:b w:val="0"/>
          <w:sz w:val="20"/>
        </w:rPr>
        <w:tab/>
      </w:r>
      <w:r w:rsidR="000F680F">
        <w:rPr>
          <w:rFonts w:ascii="Futura Std Book" w:hAnsi="Futura Std Book" w:cs="Arial"/>
          <w:b w:val="0"/>
          <w:sz w:val="20"/>
        </w:rPr>
        <w:t>Dürmentingen</w:t>
      </w:r>
      <w:r w:rsidR="00EC5737">
        <w:rPr>
          <w:rFonts w:ascii="Futura Std Book" w:hAnsi="Futura Std Book" w:cs="Arial"/>
          <w:b w:val="0"/>
          <w:sz w:val="20"/>
        </w:rPr>
        <w:t>,</w:t>
      </w:r>
      <w:r w:rsidR="00422A1F">
        <w:rPr>
          <w:rFonts w:ascii="Futura Std Book" w:hAnsi="Futura Std Book" w:cs="Arial"/>
          <w:b w:val="0"/>
          <w:sz w:val="20"/>
        </w:rPr>
        <w:t xml:space="preserve"> </w:t>
      </w:r>
      <w:r w:rsidR="00E23E13">
        <w:rPr>
          <w:rFonts w:ascii="Futura Std Book" w:hAnsi="Futura Std Book" w:cs="Arial"/>
          <w:b w:val="0"/>
          <w:sz w:val="20"/>
        </w:rPr>
        <w:t>xxx</w:t>
      </w:r>
    </w:p>
    <w:p w14:paraId="65CE7ECE" w14:textId="77777777" w:rsidR="00E262F5" w:rsidRDefault="00A70F13" w:rsidP="004948A4">
      <w:pPr>
        <w:tabs>
          <w:tab w:val="left" w:pos="0"/>
          <w:tab w:val="right" w:pos="5245"/>
          <w:tab w:val="left" w:pos="10490"/>
          <w:tab w:val="left" w:pos="10773"/>
          <w:tab w:val="left" w:pos="1091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1AEFEB34" w14:textId="77777777" w:rsidR="000261C9" w:rsidRDefault="000261C9" w:rsidP="000261C9">
      <w:pPr>
        <w:pStyle w:val="StandardWeb"/>
        <w:tabs>
          <w:tab w:val="right" w:pos="5245"/>
        </w:tabs>
        <w:spacing w:before="0" w:beforeAutospacing="0" w:after="0" w:afterAutospacing="0" w:line="276" w:lineRule="auto"/>
        <w:jc w:val="center"/>
        <w:rPr>
          <w:rFonts w:ascii="Futura Std Book" w:hAnsi="Futura Std Book" w:cs="Calibri"/>
          <w:b/>
          <w:color w:val="1F497D" w:themeColor="text2"/>
          <w:sz w:val="40"/>
          <w:lang w:val="fr-FR"/>
        </w:rPr>
      </w:pPr>
    </w:p>
    <w:p w14:paraId="69095298" w14:textId="381BBB5F" w:rsidR="000261C9" w:rsidRPr="00E01E36" w:rsidRDefault="000261C9" w:rsidP="000261C9">
      <w:pPr>
        <w:pStyle w:val="StandardWeb"/>
        <w:tabs>
          <w:tab w:val="right" w:pos="5245"/>
        </w:tabs>
        <w:spacing w:before="0" w:beforeAutospacing="0" w:after="0" w:afterAutospacing="0" w:line="276" w:lineRule="auto"/>
        <w:jc w:val="center"/>
        <w:rPr>
          <w:rFonts w:ascii="Futura Std Book" w:hAnsi="Futura Std Book" w:cs="Calibri"/>
          <w:i/>
          <w:iCs/>
          <w:lang w:val="en-GB"/>
        </w:rPr>
      </w:pPr>
      <w:r w:rsidRPr="000261C9">
        <w:rPr>
          <w:rFonts w:ascii="Futura Std Book" w:hAnsi="Futura Std Book" w:cs="Calibri"/>
          <w:b/>
          <w:color w:val="1F497D" w:themeColor="text2"/>
          <w:sz w:val="40"/>
          <w:lang w:val="fr-FR"/>
        </w:rPr>
        <w:t>Schlegel étend sa capacité de production</w:t>
      </w:r>
      <w:r>
        <w:rPr>
          <w:rFonts w:ascii="Futura Std Book" w:hAnsi="Futura Std Book" w:cs="Calibri"/>
          <w:b/>
          <w:color w:val="1F497D" w:themeColor="text2"/>
          <w:sz w:val="40"/>
          <w:lang w:val="fr-FR"/>
        </w:rPr>
        <w:br/>
      </w:r>
      <w:r w:rsidRPr="00E01E36">
        <w:rPr>
          <w:rFonts w:ascii="Futura Std Book" w:hAnsi="Futura Std Book" w:cs="Calibri"/>
          <w:i/>
          <w:iCs/>
          <w:lang w:val="en-GB"/>
        </w:rPr>
        <w:t>Un investissement pour l’avenir du site – le plus grand projet de construction de l’histoire de l’entreprise</w:t>
      </w:r>
    </w:p>
    <w:p w14:paraId="22D36E10" w14:textId="77777777" w:rsidR="000261C9" w:rsidRPr="00E01E36" w:rsidRDefault="000261C9" w:rsidP="000261C9">
      <w:pPr>
        <w:pStyle w:val="StandardWeb"/>
        <w:tabs>
          <w:tab w:val="right" w:pos="5245"/>
        </w:tabs>
        <w:spacing w:before="0" w:beforeAutospacing="0" w:after="0" w:afterAutospacing="0" w:line="276" w:lineRule="auto"/>
        <w:jc w:val="center"/>
        <w:rPr>
          <w:rFonts w:ascii="Futura Std Book" w:hAnsi="Futura Std Book" w:cs="Calibri"/>
          <w:i/>
          <w:iCs/>
          <w:lang w:val="en-GB"/>
        </w:rPr>
      </w:pPr>
    </w:p>
    <w:p w14:paraId="25B28CDA" w14:textId="02BC9CBE" w:rsidR="000261C9" w:rsidRDefault="000261C9" w:rsidP="000261C9">
      <w:pPr>
        <w:pStyle w:val="StandardWeb"/>
        <w:tabs>
          <w:tab w:val="right" w:pos="5245"/>
        </w:tabs>
        <w:spacing w:before="0" w:beforeAutospacing="0" w:after="0" w:afterAutospacing="0" w:line="276" w:lineRule="auto"/>
        <w:rPr>
          <w:rFonts w:ascii="Futura Std Book" w:hAnsi="Futura Std Book" w:cs="Calibri"/>
        </w:rPr>
      </w:pPr>
      <w:r w:rsidRPr="000261C9">
        <w:rPr>
          <w:rFonts w:ascii="Futura Std Book" w:hAnsi="Futura Std Book" w:cs="Calibri"/>
        </w:rPr>
        <w:t xml:space="preserve">Dürmentingen – L’entreprise d’électrotechnique Georg Schlegel a décidé d’agrandir son site de Dürmentingen. </w:t>
      </w:r>
      <w:r w:rsidR="00E01E36" w:rsidRPr="00E01E36">
        <w:rPr>
          <w:rFonts w:ascii="Futura Std Book" w:hAnsi="Futura Std Book" w:cs="Calibri"/>
          <w:lang w:val="en-GB"/>
        </w:rPr>
        <w:t>Sc</w:t>
      </w:r>
      <w:r w:rsidR="00E01E36">
        <w:rPr>
          <w:rFonts w:ascii="Futura Std Book" w:hAnsi="Futura Std Book" w:cs="Calibri"/>
          <w:lang w:val="en-GB"/>
        </w:rPr>
        <w:t>hlegel</w:t>
      </w:r>
      <w:r w:rsidRPr="00E01E36">
        <w:rPr>
          <w:rFonts w:ascii="Futura Std Book" w:hAnsi="Futura Std Book" w:cs="Calibri"/>
          <w:lang w:val="en-GB"/>
        </w:rPr>
        <w:t xml:space="preserve"> investit plusieurs millions d’euros dans la construction d’un nouveau bâtiment, qui constitue le plus important projet de construction de son histoire. </w:t>
      </w:r>
      <w:r w:rsidRPr="000261C9">
        <w:rPr>
          <w:rFonts w:ascii="Futura Std Book" w:hAnsi="Futura Std Book" w:cs="Calibri"/>
        </w:rPr>
        <w:t>« Ce nouveau bâtiment est un engagement clair en faveur du site de Dürmentingen et de l’avenir de la production “Made in Germany” », ont déclaré les directeurs généraux Christoph Schlegel, Wolfgang Weber et Eberhard Schlegel.</w:t>
      </w:r>
    </w:p>
    <w:p w14:paraId="2FEBB6C5" w14:textId="77777777" w:rsidR="000261C9" w:rsidRPr="000261C9" w:rsidRDefault="000261C9" w:rsidP="000261C9">
      <w:pPr>
        <w:pStyle w:val="StandardWeb"/>
        <w:tabs>
          <w:tab w:val="right" w:pos="5245"/>
        </w:tabs>
        <w:spacing w:before="0" w:beforeAutospacing="0" w:after="0" w:afterAutospacing="0" w:line="276" w:lineRule="auto"/>
        <w:rPr>
          <w:rFonts w:ascii="Futura Std Book" w:hAnsi="Futura Std Book" w:cs="Calibri"/>
        </w:rPr>
      </w:pPr>
      <w:bookmarkStart w:id="0" w:name="_GoBack"/>
      <w:bookmarkEnd w:id="0"/>
    </w:p>
    <w:p w14:paraId="4DD255CB" w14:textId="77777777" w:rsidR="000261C9" w:rsidRPr="00E01E36" w:rsidRDefault="000261C9" w:rsidP="000261C9">
      <w:pPr>
        <w:pStyle w:val="StandardWeb"/>
        <w:tabs>
          <w:tab w:val="right" w:pos="5245"/>
        </w:tabs>
        <w:spacing w:before="0" w:beforeAutospacing="0" w:after="0" w:afterAutospacing="0" w:line="276" w:lineRule="auto"/>
        <w:rPr>
          <w:rFonts w:ascii="Futura Std Book" w:hAnsi="Futura Std Book" w:cs="Calibri"/>
          <w:lang w:val="en-GB"/>
        </w:rPr>
      </w:pPr>
      <w:r w:rsidRPr="00E01E36">
        <w:rPr>
          <w:rFonts w:ascii="Futura Std Book" w:hAnsi="Futura Std Book" w:cs="Calibri"/>
          <w:lang w:val="en-GB"/>
        </w:rPr>
        <w:t>L’entreprise a acquis le terrain voisin en 2023. Les plans du projet sont finalisés depuis 2024. Sa mise en œuvre restait toutefois conditionnée à une situation économique stable. Après une nette stabilisation du carnet de commandes, la décision de lancer les travaux a été prise.</w:t>
      </w:r>
    </w:p>
    <w:p w14:paraId="331EEF8D" w14:textId="77777777" w:rsidR="000261C9" w:rsidRPr="00E01E36" w:rsidRDefault="000261C9" w:rsidP="000261C9">
      <w:pPr>
        <w:pStyle w:val="StandardWeb"/>
        <w:tabs>
          <w:tab w:val="right" w:pos="5245"/>
        </w:tabs>
        <w:spacing w:before="0" w:beforeAutospacing="0" w:after="0" w:afterAutospacing="0" w:line="276" w:lineRule="auto"/>
        <w:rPr>
          <w:rFonts w:ascii="Futura Std Book" w:hAnsi="Futura Std Book" w:cs="Calibri"/>
          <w:lang w:val="en-GB"/>
        </w:rPr>
      </w:pPr>
    </w:p>
    <w:p w14:paraId="19323B58" w14:textId="00CF7DEF" w:rsidR="000261C9" w:rsidRPr="00E01E36" w:rsidRDefault="000261C9" w:rsidP="000261C9">
      <w:pPr>
        <w:pStyle w:val="StandardWeb"/>
        <w:tabs>
          <w:tab w:val="right" w:pos="5245"/>
        </w:tabs>
        <w:spacing w:before="0" w:beforeAutospacing="0" w:after="0" w:afterAutospacing="0" w:line="276" w:lineRule="auto"/>
        <w:rPr>
          <w:rFonts w:ascii="Futura Std Book" w:hAnsi="Futura Std Book" w:cs="Calibri"/>
          <w:lang w:val="en-GB"/>
        </w:rPr>
      </w:pPr>
      <w:r w:rsidRPr="00E01E36">
        <w:rPr>
          <w:rFonts w:ascii="Futura Std Book" w:hAnsi="Futura Std Book" w:cs="Calibri"/>
          <w:lang w:val="en-GB"/>
        </w:rPr>
        <w:t>Avec ce projet, l’entreprise, qui compte environ 250 salariés, entend avant tout répondre à un manque croissant d’espace. Les bâtiments existants sont désormais pleinement utilisés et plusieurs services travaillent dans des conditions restreintes. Le nouveau bâtiment permettra de créer environ 2 800 mètres carrés de surface supplémentaire. La surface totale passera ainsi d’environ 5 700 à près de 8 500 mètres carrés, soit une hausse de près de 50 %. L’objectif est de créer les conditions nécessaires à une croissance future.</w:t>
      </w:r>
    </w:p>
    <w:p w14:paraId="48022B8D" w14:textId="77777777" w:rsidR="000261C9" w:rsidRPr="00E01E36" w:rsidRDefault="000261C9" w:rsidP="000261C9">
      <w:pPr>
        <w:pStyle w:val="StandardWeb"/>
        <w:tabs>
          <w:tab w:val="right" w:pos="5245"/>
        </w:tabs>
        <w:spacing w:before="0" w:beforeAutospacing="0" w:after="0" w:afterAutospacing="0" w:line="276" w:lineRule="auto"/>
        <w:rPr>
          <w:rFonts w:ascii="Futura Std Book" w:hAnsi="Futura Std Book" w:cs="Calibri"/>
          <w:b/>
          <w:bCs/>
          <w:lang w:val="en-GB"/>
        </w:rPr>
      </w:pPr>
    </w:p>
    <w:p w14:paraId="371B5657" w14:textId="44D8B0C4" w:rsidR="000261C9" w:rsidRPr="00E01E36" w:rsidRDefault="000261C9" w:rsidP="000261C9">
      <w:pPr>
        <w:pStyle w:val="StandardWeb"/>
        <w:tabs>
          <w:tab w:val="right" w:pos="5245"/>
        </w:tabs>
        <w:spacing w:before="0" w:beforeAutospacing="0" w:after="0" w:afterAutospacing="0" w:line="276" w:lineRule="auto"/>
        <w:rPr>
          <w:rFonts w:ascii="Futura Std Book" w:hAnsi="Futura Std Book" w:cs="Calibri"/>
          <w:lang w:val="en-GB"/>
        </w:rPr>
      </w:pPr>
      <w:r w:rsidRPr="00E01E36">
        <w:rPr>
          <w:rFonts w:ascii="Futura Std Book" w:hAnsi="Futura Std Book" w:cs="Calibri"/>
          <w:b/>
          <w:bCs/>
          <w:lang w:val="en-GB"/>
        </w:rPr>
        <w:t>L’automatisation au cœur du projet</w:t>
      </w:r>
      <w:r w:rsidRPr="00E01E36">
        <w:rPr>
          <w:rFonts w:ascii="Futura Std Book" w:hAnsi="Futura Std Book" w:cs="Calibri"/>
          <w:lang w:val="en-GB"/>
        </w:rPr>
        <w:br/>
        <w:t xml:space="preserve">L’accent est mis sur l’automatisation, considérée comme un levier essentiel pour garantir la compétitivité du site à long terme. « L’automatisation est un élément </w:t>
      </w:r>
      <w:r w:rsidRPr="00E01E36">
        <w:rPr>
          <w:rFonts w:ascii="Futura Std Book" w:hAnsi="Futura Std Book" w:cs="Calibri"/>
          <w:lang w:val="en-GB"/>
        </w:rPr>
        <w:lastRenderedPageBreak/>
        <w:t>clé pour assurer une production performante sur la durée », ont indiqué les dirigeants. L’objectif est de renforcer durablement la production à Dürmentingen et de soutenir la croissance. L’entreprise y développe et fabrique des composants électrotechniques destinés à la commande de machines et d’installations utilisées dans le monde entier.</w:t>
      </w:r>
    </w:p>
    <w:p w14:paraId="2ECC2A5D" w14:textId="4B8340F2" w:rsidR="000261C9" w:rsidRPr="00E01E36" w:rsidRDefault="000261C9" w:rsidP="000261C9">
      <w:pPr>
        <w:pStyle w:val="StandardWeb"/>
        <w:tabs>
          <w:tab w:val="right" w:pos="5245"/>
        </w:tabs>
        <w:spacing w:before="0" w:beforeAutospacing="0" w:after="0" w:afterAutospacing="0" w:line="276" w:lineRule="auto"/>
        <w:rPr>
          <w:rFonts w:ascii="Futura Std Book" w:hAnsi="Futura Std Book" w:cs="Calibri"/>
          <w:lang w:val="en-GB"/>
        </w:rPr>
      </w:pPr>
      <w:r w:rsidRPr="00E01E36">
        <w:rPr>
          <w:rFonts w:ascii="Futura Std Book" w:hAnsi="Futura Std Book" w:cs="Calibri"/>
          <w:lang w:val="en-GB"/>
        </w:rPr>
        <w:t>Le projet prévoit également des investissements dans l’approvisionnement énergétique durable. Les toitures seront équipées d’un système photovoltaïque afin de produire une partie de l’électricité sur site. En raison de l’augmentation des besoins énergétiques, un nouveau poste de transformation sera construit à proximité de l’installation existante.</w:t>
      </w:r>
    </w:p>
    <w:p w14:paraId="3C4130C9" w14:textId="77777777" w:rsidR="000261C9" w:rsidRPr="00E01E36" w:rsidRDefault="000261C9" w:rsidP="000261C9">
      <w:pPr>
        <w:pStyle w:val="StandardWeb"/>
        <w:tabs>
          <w:tab w:val="right" w:pos="5245"/>
        </w:tabs>
        <w:spacing w:before="0" w:beforeAutospacing="0" w:after="0" w:afterAutospacing="0" w:line="276" w:lineRule="auto"/>
        <w:rPr>
          <w:rFonts w:ascii="Futura Std Book" w:hAnsi="Futura Std Book" w:cs="Calibri"/>
          <w:lang w:val="en-GB"/>
        </w:rPr>
      </w:pPr>
    </w:p>
    <w:p w14:paraId="6981F4B2" w14:textId="77777777" w:rsidR="000261C9" w:rsidRPr="00E01E36" w:rsidRDefault="000261C9" w:rsidP="000261C9">
      <w:pPr>
        <w:pStyle w:val="StandardWeb"/>
        <w:tabs>
          <w:tab w:val="right" w:pos="5245"/>
        </w:tabs>
        <w:spacing w:before="0" w:beforeAutospacing="0" w:after="0" w:afterAutospacing="0" w:line="276" w:lineRule="auto"/>
        <w:rPr>
          <w:rFonts w:ascii="Futura Std Book" w:hAnsi="Futura Std Book" w:cs="Calibri"/>
          <w:lang w:val="en-GB"/>
        </w:rPr>
      </w:pPr>
      <w:r w:rsidRPr="00E01E36">
        <w:rPr>
          <w:rFonts w:ascii="Futura Std Book" w:hAnsi="Futura Std Book" w:cs="Calibri"/>
          <w:lang w:val="en-GB"/>
        </w:rPr>
        <w:t>Sur le plan architectural, le nouveau bâtiment s’inspire de l’extension réalisée en 2014. Les plans prévoient une image en miroir de l’autre côté du bâtiment principal, afin de créer un ensemble cohérent. Selon la direction, cette conception reflète également le développement continu de l’entreprise au fil des décennies. Le projet est mené en collaboration avec le cabinet d’architecture JKLM, basé à Biberach, déjà en charge de l’extension de 2014.</w:t>
      </w:r>
    </w:p>
    <w:p w14:paraId="172D94A5" w14:textId="77777777" w:rsidR="000261C9" w:rsidRPr="00E01E36" w:rsidRDefault="000261C9" w:rsidP="000261C9">
      <w:pPr>
        <w:pStyle w:val="StandardWeb"/>
        <w:tabs>
          <w:tab w:val="right" w:pos="5245"/>
        </w:tabs>
        <w:spacing w:before="0" w:beforeAutospacing="0" w:after="0" w:afterAutospacing="0" w:line="276" w:lineRule="auto"/>
        <w:rPr>
          <w:rFonts w:ascii="Futura Std Book" w:hAnsi="Futura Std Book" w:cs="Calibri"/>
          <w:lang w:val="en-GB"/>
        </w:rPr>
      </w:pPr>
    </w:p>
    <w:p w14:paraId="3995325F" w14:textId="77777777" w:rsidR="000261C9" w:rsidRDefault="000261C9" w:rsidP="000261C9">
      <w:pPr>
        <w:pStyle w:val="StandardWeb"/>
        <w:tabs>
          <w:tab w:val="right" w:pos="5245"/>
        </w:tabs>
        <w:spacing w:before="0" w:beforeAutospacing="0" w:after="0" w:afterAutospacing="0" w:line="276" w:lineRule="auto"/>
        <w:rPr>
          <w:rFonts w:ascii="Futura Std Book" w:hAnsi="Futura Std Book" w:cs="Calibri"/>
        </w:rPr>
      </w:pPr>
      <w:r w:rsidRPr="00E01E36">
        <w:rPr>
          <w:rFonts w:ascii="Futura Std Book" w:hAnsi="Futura Std Book" w:cs="Calibri"/>
          <w:b/>
          <w:bCs/>
          <w:lang w:val="en-GB"/>
        </w:rPr>
        <w:t>Début des travaux prévu à la fin de l’été</w:t>
      </w:r>
      <w:r w:rsidRPr="00E01E36">
        <w:rPr>
          <w:rFonts w:ascii="Futura Std Book" w:hAnsi="Futura Std Book" w:cs="Calibri"/>
          <w:lang w:val="en-GB"/>
        </w:rPr>
        <w:br/>
        <w:t xml:space="preserve">Selon le calendrier actuel, les travaux doivent débuter en août ou en septembre. Les travaux de gros œuvre ont été confiés à l’entreprise Fritschle, basée à Uttenweiler, qui avait déjà réalisé l’extension de 2014. </w:t>
      </w:r>
      <w:r w:rsidRPr="000261C9">
        <w:rPr>
          <w:rFonts w:ascii="Futura Std Book" w:hAnsi="Futura Std Book" w:cs="Calibri"/>
        </w:rPr>
        <w:t>Le gros œuvre doit être achevé au printemps 2027 et la mise en service du bâtiment est prévue pour l’automne 2028.</w:t>
      </w:r>
    </w:p>
    <w:p w14:paraId="398AC508" w14:textId="77777777" w:rsidR="000261C9" w:rsidRPr="000261C9" w:rsidRDefault="000261C9" w:rsidP="000261C9">
      <w:pPr>
        <w:pStyle w:val="StandardWeb"/>
        <w:tabs>
          <w:tab w:val="right" w:pos="5245"/>
        </w:tabs>
        <w:spacing w:before="0" w:beforeAutospacing="0" w:after="0" w:afterAutospacing="0" w:line="276" w:lineRule="auto"/>
        <w:rPr>
          <w:rFonts w:ascii="Futura Std Book" w:hAnsi="Futura Std Book" w:cs="Calibri"/>
        </w:rPr>
      </w:pPr>
    </w:p>
    <w:p w14:paraId="2BBA3AF5" w14:textId="77777777" w:rsidR="000261C9" w:rsidRPr="00E01E36" w:rsidRDefault="000261C9" w:rsidP="000261C9">
      <w:pPr>
        <w:pStyle w:val="StandardWeb"/>
        <w:tabs>
          <w:tab w:val="right" w:pos="5245"/>
        </w:tabs>
        <w:spacing w:before="0" w:beforeAutospacing="0" w:after="0" w:afterAutospacing="0" w:line="276" w:lineRule="auto"/>
        <w:rPr>
          <w:rFonts w:ascii="Futura Std Book" w:hAnsi="Futura Std Book" w:cs="Calibri"/>
          <w:lang w:val="en-GB"/>
        </w:rPr>
      </w:pPr>
      <w:r w:rsidRPr="00E01E36">
        <w:rPr>
          <w:rFonts w:ascii="Futura Std Book" w:hAnsi="Futura Std Book" w:cs="Calibri"/>
          <w:lang w:val="en-GB"/>
        </w:rPr>
        <w:t>Pour la direction, ce projet dépasse le cadre d’une simple extension : « Avec ce lancement, nous donnons le feu vert au projet de construction le plus important de notre histoire. Nous sommes convaincus que cet investissement pose les bases d’un avenir réussi. »</w:t>
      </w:r>
    </w:p>
    <w:p w14:paraId="4718D405" w14:textId="77777777" w:rsidR="00E23E13" w:rsidRDefault="00E23E13" w:rsidP="004948A4">
      <w:pPr>
        <w:pStyle w:val="StandardWeb"/>
        <w:tabs>
          <w:tab w:val="right" w:pos="5245"/>
        </w:tabs>
        <w:spacing w:before="0" w:beforeAutospacing="0" w:after="0" w:afterAutospacing="0" w:line="276" w:lineRule="auto"/>
        <w:rPr>
          <w:rFonts w:ascii="Futura Std Book" w:hAnsi="Futura Std Book" w:cs="Calibri"/>
          <w:lang w:val="fr-FR"/>
        </w:rPr>
      </w:pPr>
    </w:p>
    <w:p w14:paraId="1CB79A3B" w14:textId="77777777" w:rsidR="004522C6" w:rsidRDefault="00341683"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r w:rsidRPr="00667340">
        <w:rPr>
          <w:rFonts w:ascii="Futura Std Book" w:hAnsi="Futura Std Book" w:cs="Calibri"/>
          <w:b/>
          <w:u w:val="single"/>
          <w:lang w:val="fr-FR"/>
        </w:rPr>
        <w:t xml:space="preserve">Photo : </w:t>
      </w:r>
    </w:p>
    <w:p w14:paraId="4398361A" w14:textId="77777777" w:rsidR="000261C9" w:rsidRDefault="000261C9"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p>
    <w:p w14:paraId="288B8F55" w14:textId="0FF8AA1C" w:rsidR="000261C9" w:rsidRPr="00667340" w:rsidRDefault="000261C9"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r w:rsidRPr="001E5F24">
        <w:rPr>
          <w:rFonts w:ascii="Futura Std Book" w:hAnsi="Futura Std Book" w:cs="Arial"/>
          <w:bCs/>
          <w:noProof/>
          <w:color w:val="FF0000"/>
          <w:sz w:val="20"/>
        </w:rPr>
        <w:lastRenderedPageBreak/>
        <mc:AlternateContent>
          <mc:Choice Requires="wps">
            <w:drawing>
              <wp:anchor distT="45720" distB="45720" distL="114300" distR="114300" simplePos="0" relativeHeight="251659264" behindDoc="1" locked="0" layoutInCell="1" allowOverlap="1" wp14:anchorId="51A2B895" wp14:editId="6A8FFFBF">
                <wp:simplePos x="0" y="0"/>
                <wp:positionH relativeFrom="column">
                  <wp:posOffset>3268345</wp:posOffset>
                </wp:positionH>
                <wp:positionV relativeFrom="paragraph">
                  <wp:posOffset>264160</wp:posOffset>
                </wp:positionV>
                <wp:extent cx="2181225" cy="1404620"/>
                <wp:effectExtent l="0" t="0" r="9525" b="0"/>
                <wp:wrapTight wrapText="bothSides">
                  <wp:wrapPolygon edited="0">
                    <wp:start x="0" y="0"/>
                    <wp:lineTo x="0" y="20628"/>
                    <wp:lineTo x="21506" y="20628"/>
                    <wp:lineTo x="21506"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1404620"/>
                        </a:xfrm>
                        <a:prstGeom prst="rect">
                          <a:avLst/>
                        </a:prstGeom>
                        <a:solidFill>
                          <a:srgbClr val="FFFFFF"/>
                        </a:solidFill>
                        <a:ln w="9525">
                          <a:noFill/>
                          <a:miter lim="800000"/>
                          <a:headEnd/>
                          <a:tailEnd/>
                        </a:ln>
                      </wps:spPr>
                      <wps:txbx>
                        <w:txbxContent>
                          <w:p w14:paraId="0C53E042" w14:textId="77777777" w:rsidR="000261C9" w:rsidRPr="000261C9" w:rsidRDefault="000261C9" w:rsidP="000261C9">
                            <w:pPr>
                              <w:tabs>
                                <w:tab w:val="right" w:pos="5245"/>
                              </w:tabs>
                              <w:spacing w:line="288" w:lineRule="auto"/>
                              <w:outlineLvl w:val="0"/>
                              <w:rPr>
                                <w:rFonts w:ascii="Futura Std Medium" w:hAnsi="Futura Std Medium"/>
                                <w:b w:val="0"/>
                                <w:szCs w:val="22"/>
                              </w:rPr>
                            </w:pPr>
                            <w:r w:rsidRPr="000261C9">
                              <w:rPr>
                                <w:rFonts w:ascii="Futura Std Medium" w:hAnsi="Futura Std Medium"/>
                                <w:bCs/>
                                <w:szCs w:val="22"/>
                              </w:rPr>
                              <w:t>Légende :</w:t>
                            </w:r>
                            <w:r w:rsidRPr="000261C9">
                              <w:rPr>
                                <w:rFonts w:ascii="Futura Std Medium" w:hAnsi="Futura Std Medium"/>
                                <w:b w:val="0"/>
                                <w:szCs w:val="22"/>
                              </w:rPr>
                              <w:br/>
                              <w:t>Schlegel investit plusieurs millions d’euros dans l’extension prévue (au premier plan), qui comprend également une nouvelle entrée. Photo : Schlegel/JKLM</w:t>
                            </w:r>
                          </w:p>
                          <w:p w14:paraId="4B910F89" w14:textId="270F2D91" w:rsidR="000261C9" w:rsidRPr="001E5F24" w:rsidRDefault="000261C9" w:rsidP="000261C9">
                            <w:pPr>
                              <w:tabs>
                                <w:tab w:val="right" w:pos="5245"/>
                              </w:tabs>
                              <w:spacing w:line="288" w:lineRule="auto"/>
                              <w:outlineLvl w:val="0"/>
                              <w:rPr>
                                <w:b w:val="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1A2B895" id="_x0000_t202" coordsize="21600,21600" o:spt="202" path="m,l,21600r21600,l21600,xe">
                <v:stroke joinstyle="miter"/>
                <v:path gradientshapeok="t" o:connecttype="rect"/>
              </v:shapetype>
              <v:shape id="Textfeld 2" o:spid="_x0000_s1026" type="#_x0000_t202" style="position:absolute;margin-left:257.35pt;margin-top:20.8pt;width:171.7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" stroked="f">
                <v:textbox style="mso-fit-shape-to-text:t">
                  <w:txbxContent>
                    <w:p w14:paraId="0C53E042" w14:textId="77777777" w:rsidR="000261C9" w:rsidRPr="000261C9" w:rsidRDefault="000261C9" w:rsidP="000261C9">
                      <w:pPr>
                        <w:tabs>
                          <w:tab w:val="right" w:pos="5245"/>
                        </w:tabs>
                        <w:spacing w:line="288" w:lineRule="auto"/>
                        <w:outlineLvl w:val="0"/>
                        <w:rPr>
                          <w:rFonts w:ascii="Futura Std Medium" w:hAnsi="Futura Std Medium"/>
                          <w:b w:val="0"/>
                          <w:szCs w:val="22"/>
                        </w:rPr>
                      </w:pPr>
                      <w:proofErr w:type="spellStart"/>
                      <w:proofErr w:type="gramStart"/>
                      <w:r w:rsidRPr="000261C9">
                        <w:rPr>
                          <w:rFonts w:ascii="Futura Std Medium" w:hAnsi="Futura Std Medium"/>
                          <w:bCs/>
                          <w:szCs w:val="22"/>
                        </w:rPr>
                        <w:t>Légende</w:t>
                      </w:r>
                      <w:proofErr w:type="spellEnd"/>
                      <w:r w:rsidRPr="000261C9">
                        <w:rPr>
                          <w:rFonts w:ascii="Futura Std Medium" w:hAnsi="Futura Std Medium"/>
                          <w:bCs/>
                          <w:szCs w:val="22"/>
                        </w:rPr>
                        <w:t xml:space="preserve"> :</w:t>
                      </w:r>
                      <w:proofErr w:type="gramEnd"/>
                      <w:r w:rsidRPr="000261C9">
                        <w:rPr>
                          <w:rFonts w:ascii="Futura Std Medium" w:hAnsi="Futura Std Medium"/>
                          <w:b w:val="0"/>
                          <w:szCs w:val="22"/>
                        </w:rPr>
                        <w:br/>
                        <w:t xml:space="preserve">Schlegel </w:t>
                      </w:r>
                      <w:proofErr w:type="spellStart"/>
                      <w:r w:rsidRPr="000261C9">
                        <w:rPr>
                          <w:rFonts w:ascii="Futura Std Medium" w:hAnsi="Futura Std Medium"/>
                          <w:b w:val="0"/>
                          <w:szCs w:val="22"/>
                        </w:rPr>
                        <w:t>investit</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plusieurs</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millions</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d’euros</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dans</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l’extension</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prévue</w:t>
                      </w:r>
                      <w:proofErr w:type="spellEnd"/>
                      <w:r w:rsidRPr="000261C9">
                        <w:rPr>
                          <w:rFonts w:ascii="Futura Std Medium" w:hAnsi="Futura Std Medium"/>
                          <w:b w:val="0"/>
                          <w:szCs w:val="22"/>
                        </w:rPr>
                        <w:t xml:space="preserve"> (au </w:t>
                      </w:r>
                      <w:proofErr w:type="spellStart"/>
                      <w:r w:rsidRPr="000261C9">
                        <w:rPr>
                          <w:rFonts w:ascii="Futura Std Medium" w:hAnsi="Futura Std Medium"/>
                          <w:b w:val="0"/>
                          <w:szCs w:val="22"/>
                        </w:rPr>
                        <w:t>premier</w:t>
                      </w:r>
                      <w:proofErr w:type="spellEnd"/>
                      <w:r w:rsidRPr="000261C9">
                        <w:rPr>
                          <w:rFonts w:ascii="Futura Std Medium" w:hAnsi="Futura Std Medium"/>
                          <w:b w:val="0"/>
                          <w:szCs w:val="22"/>
                        </w:rPr>
                        <w:t xml:space="preserve"> plan), </w:t>
                      </w:r>
                      <w:proofErr w:type="spellStart"/>
                      <w:r w:rsidRPr="000261C9">
                        <w:rPr>
                          <w:rFonts w:ascii="Futura Std Medium" w:hAnsi="Futura Std Medium"/>
                          <w:b w:val="0"/>
                          <w:szCs w:val="22"/>
                        </w:rPr>
                        <w:t>qui</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comprend</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également</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une</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nouvelle</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entrée</w:t>
                      </w:r>
                      <w:proofErr w:type="spellEnd"/>
                      <w:r w:rsidRPr="000261C9">
                        <w:rPr>
                          <w:rFonts w:ascii="Futura Std Medium" w:hAnsi="Futura Std Medium"/>
                          <w:b w:val="0"/>
                          <w:szCs w:val="22"/>
                        </w:rPr>
                        <w:t xml:space="preserve">. </w:t>
                      </w:r>
                      <w:proofErr w:type="spellStart"/>
                      <w:proofErr w:type="gramStart"/>
                      <w:r w:rsidRPr="000261C9">
                        <w:rPr>
                          <w:rFonts w:ascii="Futura Std Medium" w:hAnsi="Futura Std Medium"/>
                          <w:b w:val="0"/>
                          <w:szCs w:val="22"/>
                        </w:rPr>
                        <w:t>Photo</w:t>
                      </w:r>
                      <w:proofErr w:type="spellEnd"/>
                      <w:r w:rsidRPr="000261C9">
                        <w:rPr>
                          <w:rFonts w:ascii="Futura Std Medium" w:hAnsi="Futura Std Medium"/>
                          <w:b w:val="0"/>
                          <w:szCs w:val="22"/>
                        </w:rPr>
                        <w:t xml:space="preserve"> :</w:t>
                      </w:r>
                      <w:proofErr w:type="gramEnd"/>
                      <w:r w:rsidRPr="000261C9">
                        <w:rPr>
                          <w:rFonts w:ascii="Futura Std Medium" w:hAnsi="Futura Std Medium"/>
                          <w:b w:val="0"/>
                          <w:szCs w:val="22"/>
                        </w:rPr>
                        <w:t xml:space="preserve"> Schlegel/JKLM</w:t>
                      </w:r>
                    </w:p>
                    <w:p w14:paraId="4B910F89" w14:textId="270F2D91" w:rsidR="000261C9" w:rsidRPr="001E5F24" w:rsidRDefault="000261C9" w:rsidP="000261C9">
                      <w:pPr>
                        <w:tabs>
                          <w:tab w:val="right" w:pos="5245"/>
                        </w:tabs>
                        <w:spacing w:line="288" w:lineRule="auto"/>
                        <w:outlineLvl w:val="0"/>
                        <w:rPr>
                          <w:b w:val="0"/>
                        </w:rPr>
                      </w:pPr>
                    </w:p>
                  </w:txbxContent>
                </v:textbox>
                <w10:wrap type="tight"/>
              </v:shape>
            </w:pict>
          </mc:Fallback>
        </mc:AlternateContent>
      </w:r>
      <w:r>
        <w:rPr>
          <w:rFonts w:ascii="Futura Std Book" w:hAnsi="Futura Std Book" w:cs="Arial"/>
          <w:bCs/>
          <w:noProof/>
          <w:sz w:val="20"/>
          <w:u w:val="single"/>
        </w:rPr>
        <w:drawing>
          <wp:anchor distT="0" distB="0" distL="114300" distR="114300" simplePos="0" relativeHeight="251660288" behindDoc="1" locked="0" layoutInCell="1" allowOverlap="1" wp14:anchorId="31533780" wp14:editId="6084FFAA">
            <wp:simplePos x="0" y="0"/>
            <wp:positionH relativeFrom="column">
              <wp:posOffset>1270</wp:posOffset>
            </wp:positionH>
            <wp:positionV relativeFrom="paragraph">
              <wp:posOffset>227965</wp:posOffset>
            </wp:positionV>
            <wp:extent cx="2887345" cy="1476375"/>
            <wp:effectExtent l="0" t="0" r="8255" b="9525"/>
            <wp:wrapTight wrapText="bothSides">
              <wp:wrapPolygon edited="0">
                <wp:start x="0" y="0"/>
                <wp:lineTo x="0" y="21461"/>
                <wp:lineTo x="21519" y="21461"/>
                <wp:lineTo x="21519" y="0"/>
                <wp:lineTo x="0" y="0"/>
              </wp:wrapPolygon>
            </wp:wrapTight>
            <wp:docPr id="110266962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669626" name="Grafik 1102669626"/>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7345" cy="1476375"/>
                    </a:xfrm>
                    <a:prstGeom prst="rect">
                      <a:avLst/>
                    </a:prstGeom>
                  </pic:spPr>
                </pic:pic>
              </a:graphicData>
            </a:graphic>
            <wp14:sizeRelH relativeFrom="margin">
              <wp14:pctWidth>0</wp14:pctWidth>
            </wp14:sizeRelH>
            <wp14:sizeRelV relativeFrom="margin">
              <wp14:pctHeight>0</wp14:pctHeight>
            </wp14:sizeRelV>
          </wp:anchor>
        </w:drawing>
      </w:r>
      <w:r>
        <w:rPr>
          <w:rFonts w:ascii="Futura Std Book" w:hAnsi="Futura Std Book" w:cs="Arial"/>
          <w:bCs/>
          <w:noProof/>
          <w:sz w:val="20"/>
          <w:u w:val="single"/>
        </w:rPr>
        <w:drawing>
          <wp:anchor distT="0" distB="0" distL="114300" distR="114300" simplePos="0" relativeHeight="251661312" behindDoc="1" locked="0" layoutInCell="1" allowOverlap="1" wp14:anchorId="6951189D" wp14:editId="672A228A">
            <wp:simplePos x="0" y="0"/>
            <wp:positionH relativeFrom="column">
              <wp:posOffset>0</wp:posOffset>
            </wp:positionH>
            <wp:positionV relativeFrom="paragraph">
              <wp:posOffset>2099945</wp:posOffset>
            </wp:positionV>
            <wp:extent cx="3845560" cy="1276350"/>
            <wp:effectExtent l="0" t="0" r="2540" b="0"/>
            <wp:wrapTight wrapText="bothSides">
              <wp:wrapPolygon edited="0">
                <wp:start x="0" y="0"/>
                <wp:lineTo x="0" y="21278"/>
                <wp:lineTo x="21507" y="21278"/>
                <wp:lineTo x="21507" y="0"/>
                <wp:lineTo x="0" y="0"/>
              </wp:wrapPolygon>
            </wp:wrapTight>
            <wp:docPr id="158617068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170683" name="Grafik 158617068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45560" cy="1276350"/>
                    </a:xfrm>
                    <a:prstGeom prst="rect">
                      <a:avLst/>
                    </a:prstGeom>
                  </pic:spPr>
                </pic:pic>
              </a:graphicData>
            </a:graphic>
            <wp14:sizeRelH relativeFrom="margin">
              <wp14:pctWidth>0</wp14:pctWidth>
            </wp14:sizeRelH>
            <wp14:sizeRelV relativeFrom="margin">
              <wp14:pctHeight>0</wp14:pctHeight>
            </wp14:sizeRelV>
          </wp:anchor>
        </w:drawing>
      </w: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567BEA5D" wp14:editId="6ADAD0A4">
                <wp:simplePos x="0" y="0"/>
                <wp:positionH relativeFrom="column">
                  <wp:posOffset>4163695</wp:posOffset>
                </wp:positionH>
                <wp:positionV relativeFrom="paragraph">
                  <wp:posOffset>2080895</wp:posOffset>
                </wp:positionV>
                <wp:extent cx="1809750" cy="1295400"/>
                <wp:effectExtent l="0" t="0" r="0" b="0"/>
                <wp:wrapTight wrapText="bothSides">
                  <wp:wrapPolygon edited="0">
                    <wp:start x="0" y="0"/>
                    <wp:lineTo x="0" y="21282"/>
                    <wp:lineTo x="21373" y="21282"/>
                    <wp:lineTo x="21373" y="0"/>
                    <wp:lineTo x="0" y="0"/>
                  </wp:wrapPolygon>
                </wp:wrapTight>
                <wp:docPr id="18565299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295400"/>
                        </a:xfrm>
                        <a:prstGeom prst="rect">
                          <a:avLst/>
                        </a:prstGeom>
                        <a:solidFill>
                          <a:srgbClr val="FFFFFF"/>
                        </a:solidFill>
                        <a:ln w="9525">
                          <a:noFill/>
                          <a:miter lim="800000"/>
                          <a:headEnd/>
                          <a:tailEnd/>
                        </a:ln>
                      </wps:spPr>
                      <wps:txbx>
                        <w:txbxContent>
                          <w:p w14:paraId="0966C34B" w14:textId="77777777" w:rsidR="000261C9" w:rsidRPr="000261C9" w:rsidRDefault="000261C9" w:rsidP="000261C9">
                            <w:pPr>
                              <w:tabs>
                                <w:tab w:val="right" w:pos="5245"/>
                              </w:tabs>
                              <w:spacing w:line="288" w:lineRule="auto"/>
                              <w:outlineLvl w:val="0"/>
                              <w:rPr>
                                <w:rFonts w:ascii="Futura Std Medium" w:hAnsi="Futura Std Medium"/>
                                <w:b w:val="0"/>
                                <w:szCs w:val="22"/>
                              </w:rPr>
                            </w:pPr>
                            <w:r w:rsidRPr="00E01E36">
                              <w:rPr>
                                <w:rFonts w:ascii="Futura Std Medium" w:hAnsi="Futura Std Medium"/>
                                <w:bCs/>
                                <w:szCs w:val="22"/>
                                <w:lang w:val="en-GB"/>
                              </w:rPr>
                              <w:t>Légende :</w:t>
                            </w:r>
                            <w:r w:rsidRPr="00E01E36">
                              <w:rPr>
                                <w:rFonts w:ascii="Futura Std Medium" w:hAnsi="Futura Std Medium"/>
                                <w:b w:val="0"/>
                                <w:szCs w:val="22"/>
                                <w:lang w:val="en-GB"/>
                              </w:rPr>
                              <w:br/>
                              <w:t xml:space="preserve">Avec le nouveau bâtiment (à droite), la surface disponible de Schlegel augmentera de près de 50 % pour atteindre environ 8 500 mètres carrés. </w:t>
                            </w:r>
                            <w:r w:rsidRPr="000261C9">
                              <w:rPr>
                                <w:rFonts w:ascii="Futura Std Medium" w:hAnsi="Futura Std Medium"/>
                                <w:b w:val="0"/>
                                <w:szCs w:val="22"/>
                              </w:rPr>
                              <w:t>Photo : Schlegel/JKLM</w:t>
                            </w:r>
                          </w:p>
                          <w:p w14:paraId="1A5C6F6F" w14:textId="77777777" w:rsidR="000261C9" w:rsidRPr="0024380B" w:rsidRDefault="000261C9" w:rsidP="000261C9">
                            <w:pPr>
                              <w:tabs>
                                <w:tab w:val="right" w:pos="5245"/>
                              </w:tabs>
                              <w:spacing w:line="288" w:lineRule="auto"/>
                              <w:outlineLvl w:val="0"/>
                              <w:rPr>
                                <w:rFonts w:ascii="Futura Std Medium" w:hAnsi="Futura Std Medium"/>
                                <w:b w:val="0"/>
                                <w:szCs w:val="22"/>
                              </w:rPr>
                            </w:pPr>
                          </w:p>
                          <w:p w14:paraId="672BBDDA" w14:textId="77777777" w:rsidR="000261C9" w:rsidRPr="001E5F24" w:rsidRDefault="000261C9" w:rsidP="000261C9">
                            <w:pPr>
                              <w:rPr>
                                <w:b w:val="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67BEA5D" id="_x0000_s1027" type="#_x0000_t202" style="position:absolute;margin-left:327.85pt;margin-top:163.85pt;width:142.5pt;height:102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" stroked="f">
                <v:textbox>
                  <w:txbxContent>
                    <w:p w14:paraId="0966C34B" w14:textId="77777777" w:rsidR="000261C9" w:rsidRPr="000261C9" w:rsidRDefault="000261C9" w:rsidP="000261C9">
                      <w:pPr>
                        <w:tabs>
                          <w:tab w:val="right" w:pos="5245"/>
                        </w:tabs>
                        <w:spacing w:line="288" w:lineRule="auto"/>
                        <w:outlineLvl w:val="0"/>
                        <w:rPr>
                          <w:rFonts w:ascii="Futura Std Medium" w:hAnsi="Futura Std Medium"/>
                          <w:b w:val="0"/>
                          <w:szCs w:val="22"/>
                        </w:rPr>
                      </w:pPr>
                      <w:proofErr w:type="spellStart"/>
                      <w:proofErr w:type="gramStart"/>
                      <w:r w:rsidRPr="000261C9">
                        <w:rPr>
                          <w:rFonts w:ascii="Futura Std Medium" w:hAnsi="Futura Std Medium"/>
                          <w:bCs/>
                          <w:szCs w:val="22"/>
                        </w:rPr>
                        <w:t>Légende</w:t>
                      </w:r>
                      <w:proofErr w:type="spellEnd"/>
                      <w:r w:rsidRPr="000261C9">
                        <w:rPr>
                          <w:rFonts w:ascii="Futura Std Medium" w:hAnsi="Futura Std Medium"/>
                          <w:bCs/>
                          <w:szCs w:val="22"/>
                        </w:rPr>
                        <w:t xml:space="preserve"> :</w:t>
                      </w:r>
                      <w:proofErr w:type="gramEnd"/>
                      <w:r w:rsidRPr="000261C9">
                        <w:rPr>
                          <w:rFonts w:ascii="Futura Std Medium" w:hAnsi="Futura Std Medium"/>
                          <w:b w:val="0"/>
                          <w:szCs w:val="22"/>
                        </w:rPr>
                        <w:br/>
                        <w:t xml:space="preserve">Avec le nouveau </w:t>
                      </w:r>
                      <w:proofErr w:type="spellStart"/>
                      <w:r w:rsidRPr="000261C9">
                        <w:rPr>
                          <w:rFonts w:ascii="Futura Std Medium" w:hAnsi="Futura Std Medium"/>
                          <w:b w:val="0"/>
                          <w:szCs w:val="22"/>
                        </w:rPr>
                        <w:t>bâtiment</w:t>
                      </w:r>
                      <w:proofErr w:type="spellEnd"/>
                      <w:r w:rsidRPr="000261C9">
                        <w:rPr>
                          <w:rFonts w:ascii="Futura Std Medium" w:hAnsi="Futura Std Medium"/>
                          <w:b w:val="0"/>
                          <w:szCs w:val="22"/>
                        </w:rPr>
                        <w:t xml:space="preserve"> (à </w:t>
                      </w:r>
                      <w:proofErr w:type="spellStart"/>
                      <w:r w:rsidRPr="000261C9">
                        <w:rPr>
                          <w:rFonts w:ascii="Futura Std Medium" w:hAnsi="Futura Std Medium"/>
                          <w:b w:val="0"/>
                          <w:szCs w:val="22"/>
                        </w:rPr>
                        <w:t>droite</w:t>
                      </w:r>
                      <w:proofErr w:type="spellEnd"/>
                      <w:r w:rsidRPr="000261C9">
                        <w:rPr>
                          <w:rFonts w:ascii="Futura Std Medium" w:hAnsi="Futura Std Medium"/>
                          <w:b w:val="0"/>
                          <w:szCs w:val="22"/>
                        </w:rPr>
                        <w:t xml:space="preserve">), la </w:t>
                      </w:r>
                      <w:proofErr w:type="spellStart"/>
                      <w:r w:rsidRPr="000261C9">
                        <w:rPr>
                          <w:rFonts w:ascii="Futura Std Medium" w:hAnsi="Futura Std Medium"/>
                          <w:b w:val="0"/>
                          <w:szCs w:val="22"/>
                        </w:rPr>
                        <w:t>surface</w:t>
                      </w:r>
                      <w:proofErr w:type="spellEnd"/>
                      <w:r w:rsidRPr="000261C9">
                        <w:rPr>
                          <w:rFonts w:ascii="Futura Std Medium" w:hAnsi="Futura Std Medium"/>
                          <w:b w:val="0"/>
                          <w:szCs w:val="22"/>
                        </w:rPr>
                        <w:t xml:space="preserve"> disponible de Schlegel </w:t>
                      </w:r>
                      <w:proofErr w:type="spellStart"/>
                      <w:r w:rsidRPr="000261C9">
                        <w:rPr>
                          <w:rFonts w:ascii="Futura Std Medium" w:hAnsi="Futura Std Medium"/>
                          <w:b w:val="0"/>
                          <w:szCs w:val="22"/>
                        </w:rPr>
                        <w:t>augmentera</w:t>
                      </w:r>
                      <w:proofErr w:type="spellEnd"/>
                      <w:r w:rsidRPr="000261C9">
                        <w:rPr>
                          <w:rFonts w:ascii="Futura Std Medium" w:hAnsi="Futura Std Medium"/>
                          <w:b w:val="0"/>
                          <w:szCs w:val="22"/>
                        </w:rPr>
                        <w:t xml:space="preserve"> de </w:t>
                      </w:r>
                      <w:proofErr w:type="spellStart"/>
                      <w:r w:rsidRPr="000261C9">
                        <w:rPr>
                          <w:rFonts w:ascii="Futura Std Medium" w:hAnsi="Futura Std Medium"/>
                          <w:b w:val="0"/>
                          <w:szCs w:val="22"/>
                        </w:rPr>
                        <w:t>près</w:t>
                      </w:r>
                      <w:proofErr w:type="spellEnd"/>
                      <w:r w:rsidRPr="000261C9">
                        <w:rPr>
                          <w:rFonts w:ascii="Futura Std Medium" w:hAnsi="Futura Std Medium"/>
                          <w:b w:val="0"/>
                          <w:szCs w:val="22"/>
                        </w:rPr>
                        <w:t xml:space="preserve"> de 50 % </w:t>
                      </w:r>
                      <w:proofErr w:type="spellStart"/>
                      <w:r w:rsidRPr="000261C9">
                        <w:rPr>
                          <w:rFonts w:ascii="Futura Std Medium" w:hAnsi="Futura Std Medium"/>
                          <w:b w:val="0"/>
                          <w:szCs w:val="22"/>
                        </w:rPr>
                        <w:t>pour</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atteindre</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environ</w:t>
                      </w:r>
                      <w:proofErr w:type="spellEnd"/>
                      <w:r w:rsidRPr="000261C9">
                        <w:rPr>
                          <w:rFonts w:ascii="Futura Std Medium" w:hAnsi="Futura Std Medium"/>
                          <w:b w:val="0"/>
                          <w:szCs w:val="22"/>
                        </w:rPr>
                        <w:t xml:space="preserve"> 8 500 </w:t>
                      </w:r>
                      <w:proofErr w:type="spellStart"/>
                      <w:r w:rsidRPr="000261C9">
                        <w:rPr>
                          <w:rFonts w:ascii="Futura Std Medium" w:hAnsi="Futura Std Medium"/>
                          <w:b w:val="0"/>
                          <w:szCs w:val="22"/>
                        </w:rPr>
                        <w:t>mètres</w:t>
                      </w:r>
                      <w:proofErr w:type="spellEnd"/>
                      <w:r w:rsidRPr="000261C9">
                        <w:rPr>
                          <w:rFonts w:ascii="Futura Std Medium" w:hAnsi="Futura Std Medium"/>
                          <w:b w:val="0"/>
                          <w:szCs w:val="22"/>
                        </w:rPr>
                        <w:t xml:space="preserve"> </w:t>
                      </w:r>
                      <w:proofErr w:type="spellStart"/>
                      <w:r w:rsidRPr="000261C9">
                        <w:rPr>
                          <w:rFonts w:ascii="Futura Std Medium" w:hAnsi="Futura Std Medium"/>
                          <w:b w:val="0"/>
                          <w:szCs w:val="22"/>
                        </w:rPr>
                        <w:t>carrés</w:t>
                      </w:r>
                      <w:proofErr w:type="spellEnd"/>
                      <w:r w:rsidRPr="000261C9">
                        <w:rPr>
                          <w:rFonts w:ascii="Futura Std Medium" w:hAnsi="Futura Std Medium"/>
                          <w:b w:val="0"/>
                          <w:szCs w:val="22"/>
                        </w:rPr>
                        <w:t xml:space="preserve">. </w:t>
                      </w:r>
                      <w:proofErr w:type="spellStart"/>
                      <w:proofErr w:type="gramStart"/>
                      <w:r w:rsidRPr="000261C9">
                        <w:rPr>
                          <w:rFonts w:ascii="Futura Std Medium" w:hAnsi="Futura Std Medium"/>
                          <w:b w:val="0"/>
                          <w:szCs w:val="22"/>
                        </w:rPr>
                        <w:t>Photo</w:t>
                      </w:r>
                      <w:proofErr w:type="spellEnd"/>
                      <w:r w:rsidRPr="000261C9">
                        <w:rPr>
                          <w:rFonts w:ascii="Futura Std Medium" w:hAnsi="Futura Std Medium"/>
                          <w:b w:val="0"/>
                          <w:szCs w:val="22"/>
                        </w:rPr>
                        <w:t xml:space="preserve"> :</w:t>
                      </w:r>
                      <w:proofErr w:type="gramEnd"/>
                      <w:r w:rsidRPr="000261C9">
                        <w:rPr>
                          <w:rFonts w:ascii="Futura Std Medium" w:hAnsi="Futura Std Medium"/>
                          <w:b w:val="0"/>
                          <w:szCs w:val="22"/>
                        </w:rPr>
                        <w:t xml:space="preserve"> Schlegel/JKLM</w:t>
                      </w:r>
                    </w:p>
                    <w:p w14:paraId="1A5C6F6F" w14:textId="77777777" w:rsidR="000261C9" w:rsidRPr="0024380B" w:rsidRDefault="000261C9" w:rsidP="000261C9">
                      <w:pPr>
                        <w:tabs>
                          <w:tab w:val="right" w:pos="5245"/>
                        </w:tabs>
                        <w:spacing w:line="288" w:lineRule="auto"/>
                        <w:outlineLvl w:val="0"/>
                        <w:rPr>
                          <w:rFonts w:ascii="Futura Std Medium" w:hAnsi="Futura Std Medium"/>
                          <w:b w:val="0"/>
                          <w:szCs w:val="22"/>
                        </w:rPr>
                      </w:pPr>
                    </w:p>
                    <w:p w14:paraId="672BBDDA" w14:textId="77777777" w:rsidR="000261C9" w:rsidRPr="001E5F24" w:rsidRDefault="000261C9" w:rsidP="000261C9">
                      <w:pPr>
                        <w:rPr>
                          <w:b w:val="0"/>
                        </w:rPr>
                      </w:pPr>
                    </w:p>
                  </w:txbxContent>
                </v:textbox>
                <w10:wrap type="tight"/>
              </v:shape>
            </w:pict>
          </mc:Fallback>
        </mc:AlternateContent>
      </w:r>
    </w:p>
    <w:p w14:paraId="4AA482FA" w14:textId="77777777" w:rsidR="00C431C1" w:rsidRPr="00667340" w:rsidRDefault="00C431C1" w:rsidP="00F31606">
      <w:pPr>
        <w:pStyle w:val="StandardWeb"/>
        <w:tabs>
          <w:tab w:val="right" w:pos="5245"/>
        </w:tabs>
        <w:spacing w:before="0" w:beforeAutospacing="0" w:after="0" w:afterAutospacing="0" w:line="276" w:lineRule="auto"/>
        <w:rPr>
          <w:rFonts w:ascii="Futura Std Book" w:hAnsi="Futura Std Book"/>
          <w:b/>
          <w:lang w:val="fr-FR"/>
        </w:rPr>
      </w:pPr>
    </w:p>
    <w:p w14:paraId="24419DD8" w14:textId="77777777" w:rsidR="00F31606" w:rsidRPr="00667340" w:rsidRDefault="00F31606" w:rsidP="00F31606">
      <w:pPr>
        <w:pStyle w:val="StandardWeb"/>
        <w:tabs>
          <w:tab w:val="right" w:pos="5245"/>
        </w:tabs>
        <w:spacing w:before="0" w:beforeAutospacing="0" w:after="0" w:afterAutospacing="0" w:line="276" w:lineRule="auto"/>
        <w:rPr>
          <w:rFonts w:ascii="Futura Std Book" w:hAnsi="Futura Std Book"/>
          <w:b/>
          <w:lang w:val="fr-FR"/>
        </w:rPr>
      </w:pPr>
    </w:p>
    <w:p w14:paraId="045125F7" w14:textId="77777777" w:rsidR="00C431C1" w:rsidRPr="00667340" w:rsidRDefault="00C431C1" w:rsidP="00C431C1">
      <w:pPr>
        <w:pStyle w:val="StandardWeb"/>
        <w:tabs>
          <w:tab w:val="right" w:pos="5245"/>
        </w:tabs>
        <w:spacing w:before="0" w:beforeAutospacing="0" w:after="0" w:afterAutospacing="0" w:line="276" w:lineRule="auto"/>
        <w:ind w:left="2836"/>
        <w:rPr>
          <w:rFonts w:ascii="Futura Std Book" w:hAnsi="Futura Std Book"/>
          <w:b/>
          <w:lang w:val="fr-FR"/>
        </w:rPr>
      </w:pPr>
    </w:p>
    <w:p w14:paraId="382A1493" w14:textId="77777777" w:rsidR="009E1810" w:rsidRPr="00255814" w:rsidRDefault="009E1810" w:rsidP="004948A4">
      <w:pPr>
        <w:tabs>
          <w:tab w:val="right" w:pos="5245"/>
        </w:tabs>
        <w:spacing w:line="288" w:lineRule="auto"/>
        <w:outlineLvl w:val="0"/>
        <w:rPr>
          <w:rFonts w:ascii="Futura Std Book" w:hAnsi="Futura Std Book" w:cs="Arial"/>
          <w:bCs/>
          <w:sz w:val="20"/>
          <w:u w:val="single"/>
          <w:lang w:val="fr-FR"/>
        </w:rPr>
      </w:pPr>
    </w:p>
    <w:p w14:paraId="41642CCF" w14:textId="77777777" w:rsidR="009E1810" w:rsidRPr="00255814" w:rsidRDefault="009E1810" w:rsidP="004948A4">
      <w:pPr>
        <w:tabs>
          <w:tab w:val="right" w:pos="5245"/>
        </w:tabs>
        <w:spacing w:line="288" w:lineRule="auto"/>
        <w:outlineLvl w:val="0"/>
        <w:rPr>
          <w:rFonts w:ascii="Futura Std Book" w:hAnsi="Futura Std Book" w:cs="Arial"/>
          <w:bCs/>
          <w:sz w:val="20"/>
          <w:u w:val="single"/>
          <w:lang w:val="fr-FR"/>
        </w:rPr>
      </w:pPr>
    </w:p>
    <w:p w14:paraId="3B17E022" w14:textId="77777777" w:rsidR="000B7B49" w:rsidRDefault="00D95A4D" w:rsidP="000B7B49">
      <w:pPr>
        <w:tabs>
          <w:tab w:val="right" w:pos="5245"/>
        </w:tabs>
        <w:spacing w:line="288" w:lineRule="auto"/>
        <w:outlineLvl w:val="0"/>
        <w:rPr>
          <w:rFonts w:ascii="Futura Std Book" w:hAnsi="Futura Std Book" w:cs="Arial"/>
          <w:bCs/>
          <w:sz w:val="20"/>
          <w:u w:val="single"/>
          <w:lang w:val="fr-FR"/>
        </w:rPr>
      </w:pPr>
      <w:r w:rsidRPr="00255814">
        <w:rPr>
          <w:rFonts w:ascii="Futura Std Book" w:hAnsi="Futura Std Book" w:cs="Arial"/>
          <w:bCs/>
          <w:sz w:val="20"/>
          <w:u w:val="single"/>
          <w:lang w:val="fr-FR"/>
        </w:rPr>
        <w:t>Coordonnées de contact :</w:t>
      </w:r>
    </w:p>
    <w:p w14:paraId="1DFE5783" w14:textId="77777777" w:rsidR="00E262F5" w:rsidRPr="000B7B49" w:rsidRDefault="000B7B49" w:rsidP="000B7B49">
      <w:pPr>
        <w:tabs>
          <w:tab w:val="right" w:pos="5245"/>
        </w:tabs>
        <w:spacing w:line="288" w:lineRule="auto"/>
        <w:outlineLvl w:val="0"/>
        <w:rPr>
          <w:rFonts w:ascii="Futura Std Book" w:hAnsi="Futura Std Book" w:cs="Arial"/>
          <w:bCs/>
          <w:sz w:val="20"/>
          <w:u w:val="single"/>
          <w:lang w:val="fr-FR"/>
        </w:rPr>
      </w:pPr>
      <w:r w:rsidRPr="00E01E36">
        <w:rPr>
          <w:rFonts w:ascii="Futura Std Book" w:hAnsi="Futura Std Book" w:cs="Arial"/>
          <w:b w:val="0"/>
          <w:sz w:val="20"/>
          <w:lang w:val="en-GB"/>
        </w:rPr>
        <w:t>GEORG SCHLEGEL</w:t>
      </w:r>
      <w:r w:rsidR="00E262F5" w:rsidRPr="00E01E36">
        <w:rPr>
          <w:rFonts w:ascii="Futura Std Book" w:hAnsi="Futura Std Book" w:cs="Arial"/>
          <w:b w:val="0"/>
          <w:sz w:val="20"/>
          <w:lang w:val="en-GB"/>
        </w:rPr>
        <w:t xml:space="preserve"> GmbH &amp; Co. </w:t>
      </w:r>
      <w:r w:rsidR="00E262F5">
        <w:rPr>
          <w:rFonts w:ascii="Futura Std Book" w:hAnsi="Futura Std Book" w:cs="Arial"/>
          <w:b w:val="0"/>
          <w:sz w:val="20"/>
        </w:rPr>
        <w:t>KG</w:t>
      </w:r>
    </w:p>
    <w:p w14:paraId="41700A4A"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0247A096"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14:paraId="10E85CF5"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14:paraId="3D42DAE7"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Téléphone +49 (7371) 502-0</w:t>
      </w:r>
    </w:p>
    <w:p w14:paraId="48D4ADBA"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14:paraId="2219A24C"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14:paraId="4C73FC66"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vertrieb@schlegel.biz</w:t>
      </w:r>
    </w:p>
    <w:p w14:paraId="18A6B723" w14:textId="77777777" w:rsidR="00E262F5" w:rsidRPr="00255814" w:rsidRDefault="00E262F5" w:rsidP="004948A4">
      <w:pPr>
        <w:tabs>
          <w:tab w:val="right" w:pos="5245"/>
        </w:tabs>
        <w:spacing w:line="288" w:lineRule="auto"/>
        <w:ind w:left="1418"/>
        <w:rPr>
          <w:rFonts w:ascii="Futura Std Book" w:hAnsi="Futura Std Book" w:cs="Arial"/>
          <w:b w:val="0"/>
          <w:bCs/>
          <w:sz w:val="20"/>
          <w:lang w:val="fr-FR"/>
        </w:rPr>
      </w:pPr>
    </w:p>
    <w:p w14:paraId="4ECC8AA3" w14:textId="77777777" w:rsidR="006C5999" w:rsidRPr="00255814" w:rsidRDefault="006C5999" w:rsidP="004948A4">
      <w:pPr>
        <w:tabs>
          <w:tab w:val="right" w:pos="5245"/>
        </w:tabs>
        <w:spacing w:line="288" w:lineRule="auto"/>
        <w:outlineLvl w:val="0"/>
        <w:rPr>
          <w:rFonts w:ascii="Futura Std Book" w:hAnsi="Futura Std Book" w:cs="Arial"/>
          <w:bCs/>
          <w:sz w:val="20"/>
          <w:u w:val="single"/>
          <w:lang w:val="fr-FR"/>
        </w:rPr>
      </w:pPr>
    </w:p>
    <w:p w14:paraId="17EF6FA6" w14:textId="77777777" w:rsidR="00E262F5" w:rsidRPr="00667340" w:rsidRDefault="00E262F5" w:rsidP="004948A4">
      <w:pPr>
        <w:tabs>
          <w:tab w:val="right" w:pos="5245"/>
        </w:tabs>
        <w:spacing w:line="288" w:lineRule="auto"/>
        <w:outlineLvl w:val="0"/>
        <w:rPr>
          <w:rFonts w:ascii="Futura Std Book" w:hAnsi="Futura Std Book" w:cs="Arial"/>
          <w:bCs/>
          <w:sz w:val="20"/>
          <w:u w:val="single"/>
          <w:lang w:val="en-GB"/>
        </w:rPr>
      </w:pPr>
      <w:r w:rsidRPr="00667340">
        <w:rPr>
          <w:rFonts w:ascii="Futura Std Book" w:hAnsi="Futura Std Book" w:cs="Arial"/>
          <w:bCs/>
          <w:sz w:val="20"/>
          <w:u w:val="single"/>
          <w:lang w:val="en-GB"/>
        </w:rPr>
        <w:t>Contact média:</w:t>
      </w:r>
    </w:p>
    <w:p w14:paraId="579B0460" w14:textId="77777777" w:rsidR="000B7B49" w:rsidRPr="000B7B49" w:rsidRDefault="000B7B49" w:rsidP="000B7B49">
      <w:pPr>
        <w:tabs>
          <w:tab w:val="right" w:pos="5245"/>
        </w:tabs>
        <w:spacing w:line="288" w:lineRule="auto"/>
        <w:outlineLvl w:val="0"/>
        <w:rPr>
          <w:rFonts w:ascii="Futura Std Book" w:hAnsi="Futura Std Book" w:cs="Arial"/>
          <w:bCs/>
          <w:sz w:val="20"/>
          <w:u w:val="single"/>
          <w:lang w:val="fr-FR"/>
        </w:rPr>
      </w:pPr>
      <w:r w:rsidRPr="00E01E36">
        <w:rPr>
          <w:rFonts w:ascii="Futura Std Book" w:hAnsi="Futura Std Book" w:cs="Arial"/>
          <w:b w:val="0"/>
          <w:sz w:val="20"/>
          <w:lang w:val="en-GB"/>
        </w:rPr>
        <w:t xml:space="preserve">GEORG SCHLEGEL GmbH &amp; Co. </w:t>
      </w:r>
      <w:r>
        <w:rPr>
          <w:rFonts w:ascii="Futura Std Book" w:hAnsi="Futura Std Book" w:cs="Arial"/>
          <w:b w:val="0"/>
          <w:sz w:val="20"/>
        </w:rPr>
        <w:t>KG</w:t>
      </w:r>
    </w:p>
    <w:p w14:paraId="7103C53E"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38B2CAB8"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14:paraId="3E17BD99"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14:paraId="2FD17EBC"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Téléphone +49 (7371) 502-412</w:t>
      </w:r>
    </w:p>
    <w:p w14:paraId="12F7B835"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14:paraId="44628ECA"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14:paraId="140CA471" w14:textId="77777777" w:rsidR="00E262F5" w:rsidRPr="00255814" w:rsidRDefault="00864709"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bruno.jungwirth@schlegel.biz</w:t>
      </w:r>
    </w:p>
    <w:p w14:paraId="440D3A59" w14:textId="77777777" w:rsidR="00E262F5" w:rsidRPr="00255814" w:rsidRDefault="00E262F5" w:rsidP="004948A4">
      <w:pPr>
        <w:tabs>
          <w:tab w:val="right" w:pos="5245"/>
        </w:tabs>
        <w:spacing w:line="288" w:lineRule="auto"/>
        <w:ind w:left="1418"/>
        <w:rPr>
          <w:rFonts w:ascii="Futura Std Book" w:hAnsi="Futura Std Book" w:cs="Arial"/>
          <w:b w:val="0"/>
          <w:sz w:val="20"/>
          <w:lang w:val="fr-FR"/>
        </w:rPr>
      </w:pPr>
    </w:p>
    <w:p w14:paraId="4A84441E" w14:textId="77777777" w:rsidR="00E262F5" w:rsidRDefault="00E262F5" w:rsidP="004948A4">
      <w:pPr>
        <w:pBdr>
          <w:bottom w:val="single" w:sz="6" w:space="1" w:color="auto"/>
        </w:pBdr>
        <w:tabs>
          <w:tab w:val="left" w:pos="0"/>
          <w:tab w:val="right" w:pos="5245"/>
        </w:tabs>
        <w:spacing w:line="288" w:lineRule="auto"/>
        <w:outlineLvl w:val="0"/>
        <w:rPr>
          <w:rFonts w:ascii="Futura Std Book" w:hAnsi="Futura Std Book" w:cs="Arial"/>
          <w:b w:val="0"/>
          <w:sz w:val="20"/>
          <w:lang w:val="fr-FR"/>
        </w:rPr>
      </w:pPr>
      <w:r w:rsidRPr="00255814">
        <w:rPr>
          <w:rFonts w:ascii="Futura Std Book" w:hAnsi="Futura Std Book" w:cs="Arial"/>
          <w:b w:val="0"/>
          <w:sz w:val="20"/>
          <w:lang w:val="fr-FR"/>
        </w:rPr>
        <w:t>Pour la publication, gratuitement. Exemplaire justificatif ou indication demandée.</w:t>
      </w:r>
    </w:p>
    <w:p w14:paraId="4F36204B" w14:textId="77777777" w:rsidR="0050074F" w:rsidRPr="00255814" w:rsidRDefault="0050074F" w:rsidP="004948A4">
      <w:pPr>
        <w:pBdr>
          <w:bottom w:val="single" w:sz="6" w:space="1" w:color="auto"/>
        </w:pBdr>
        <w:tabs>
          <w:tab w:val="left" w:pos="0"/>
          <w:tab w:val="right" w:pos="5245"/>
        </w:tabs>
        <w:spacing w:line="288" w:lineRule="auto"/>
        <w:outlineLvl w:val="0"/>
        <w:rPr>
          <w:rFonts w:ascii="Futura Std Book" w:hAnsi="Futura Std Book" w:cs="Arial"/>
          <w:sz w:val="20"/>
          <w:lang w:val="fr-FR"/>
        </w:rPr>
      </w:pPr>
    </w:p>
    <w:p w14:paraId="6A81BE93" w14:textId="77777777" w:rsidR="0050074F" w:rsidRDefault="0050074F" w:rsidP="004948A4">
      <w:pPr>
        <w:tabs>
          <w:tab w:val="left" w:pos="0"/>
          <w:tab w:val="right" w:pos="5245"/>
        </w:tabs>
        <w:spacing w:line="288" w:lineRule="auto"/>
        <w:rPr>
          <w:rFonts w:ascii="Futura Std Book" w:hAnsi="Futura Std Book" w:cs="Arial"/>
          <w:sz w:val="20"/>
          <w:lang w:val="fr-FR"/>
        </w:rPr>
      </w:pPr>
    </w:p>
    <w:p w14:paraId="0E790BBC" w14:textId="77777777" w:rsidR="00E262F5" w:rsidRPr="00255814" w:rsidRDefault="00E262F5" w:rsidP="004948A4">
      <w:pPr>
        <w:tabs>
          <w:tab w:val="left" w:pos="0"/>
          <w:tab w:val="right" w:pos="5245"/>
        </w:tabs>
        <w:spacing w:line="288" w:lineRule="auto"/>
        <w:rPr>
          <w:rFonts w:ascii="Futura Std Book" w:hAnsi="Futura Std Book" w:cs="Arial"/>
          <w:b w:val="0"/>
          <w:sz w:val="20"/>
          <w:lang w:val="fr-FR"/>
        </w:rPr>
      </w:pPr>
      <w:r w:rsidRPr="00255814">
        <w:rPr>
          <w:rFonts w:ascii="Futura Std Book" w:hAnsi="Futura Std Book" w:cs="Arial"/>
          <w:sz w:val="20"/>
          <w:lang w:val="fr-FR"/>
        </w:rPr>
        <w:t>Quelques informations sur GEORG SCHLEGEL GmbH &amp; Co. KG :</w:t>
      </w:r>
    </w:p>
    <w:p w14:paraId="54C3E836" w14:textId="77777777" w:rsidR="0050074F" w:rsidRDefault="0050074F" w:rsidP="00764231">
      <w:pPr>
        <w:widowControl w:val="0"/>
        <w:tabs>
          <w:tab w:val="left" w:pos="0"/>
          <w:tab w:val="right" w:pos="5245"/>
        </w:tabs>
        <w:autoSpaceDE w:val="0"/>
        <w:autoSpaceDN w:val="0"/>
        <w:adjustRightInd w:val="0"/>
        <w:spacing w:line="288" w:lineRule="auto"/>
        <w:rPr>
          <w:rFonts w:ascii="Futura Std Book" w:hAnsi="Futura Std Book" w:cs="Arial"/>
          <w:b w:val="0"/>
          <w:bCs/>
          <w:sz w:val="20"/>
          <w:lang w:val="fr-FR"/>
        </w:rPr>
      </w:pPr>
    </w:p>
    <w:p w14:paraId="7AB0534E" w14:textId="77777777" w:rsidR="0050074F" w:rsidRPr="00255814" w:rsidRDefault="0050074F" w:rsidP="0050074F">
      <w:pPr>
        <w:widowControl w:val="0"/>
        <w:tabs>
          <w:tab w:val="left" w:pos="0"/>
          <w:tab w:val="right" w:pos="5245"/>
        </w:tabs>
        <w:autoSpaceDE w:val="0"/>
        <w:autoSpaceDN w:val="0"/>
        <w:adjustRightInd w:val="0"/>
        <w:spacing w:line="288" w:lineRule="auto"/>
        <w:rPr>
          <w:rFonts w:ascii="Futura Std Book" w:hAnsi="Futura Std Book"/>
          <w:sz w:val="20"/>
          <w:lang w:val="fr-FR"/>
        </w:rPr>
      </w:pPr>
      <w:r w:rsidRPr="00255814">
        <w:rPr>
          <w:rFonts w:ascii="Futura Std Book" w:hAnsi="Futura Std Book" w:cs="Arial"/>
          <w:b w:val="0"/>
          <w:sz w:val="20"/>
          <w:lang w:val="fr-FR"/>
        </w:rPr>
        <w:t xml:space="preserve">Le nom GEORG SCHLEGEL est synonyme d'innovation, de qualité et de design. Fondée en 1945, Schlegel est aujourd'hui une entreprise internationale, ayant son siège en Allemagne, des succursales en </w:t>
      </w:r>
      <w:r>
        <w:rPr>
          <w:rFonts w:ascii="Futura Std Book" w:hAnsi="Futura Std Book" w:cs="Arial"/>
          <w:b w:val="0"/>
          <w:sz w:val="20"/>
          <w:lang w:val="fr-FR"/>
        </w:rPr>
        <w:t>Autriche, Chine,</w:t>
      </w:r>
      <w:r w:rsidRPr="00255814">
        <w:rPr>
          <w:rFonts w:ascii="Futura Std Book" w:hAnsi="Futura Std Book" w:cs="Arial"/>
          <w:b w:val="0"/>
          <w:sz w:val="20"/>
          <w:lang w:val="fr-FR"/>
        </w:rPr>
        <w:t xml:space="preserve"> Singapour</w:t>
      </w:r>
      <w:r>
        <w:rPr>
          <w:rFonts w:ascii="Futura Std Book" w:hAnsi="Futura Std Book" w:cs="Arial"/>
          <w:b w:val="0"/>
          <w:sz w:val="20"/>
          <w:lang w:val="fr-FR"/>
        </w:rPr>
        <w:t xml:space="preserve"> et aux États-Unis</w:t>
      </w:r>
      <w:r w:rsidRPr="00255814">
        <w:rPr>
          <w:rFonts w:ascii="Futura Std Book" w:hAnsi="Futura Std Book" w:cs="Arial"/>
          <w:b w:val="0"/>
          <w:sz w:val="20"/>
          <w:lang w:val="fr-FR"/>
        </w:rPr>
        <w:t xml:space="preserve">, et vendant ses produits dans plus de 80 pays sur les cinq continents. Nos compétences clés: Le développement et la production des appareils de commande, des voyants lumineux et des blocs de jonction. Le portefeuille </w:t>
      </w:r>
      <w:r w:rsidRPr="00255814">
        <w:rPr>
          <w:rFonts w:ascii="Futura Std Book" w:hAnsi="Futura Std Book" w:cs="Arial"/>
          <w:b w:val="0"/>
          <w:sz w:val="20"/>
          <w:lang w:val="fr-FR"/>
        </w:rPr>
        <w:lastRenderedPageBreak/>
        <w:t>de produits comprend aussi des systèmes de bus, boîtiers, panneaux de command</w:t>
      </w:r>
      <w:r>
        <w:rPr>
          <w:rFonts w:ascii="Futura Std Book" w:hAnsi="Futura Std Book" w:cs="Arial"/>
          <w:b w:val="0"/>
          <w:sz w:val="20"/>
          <w:lang w:val="fr-FR"/>
        </w:rPr>
        <w:t>es et des modules fonctionnels</w:t>
      </w:r>
      <w:r w:rsidRPr="00255814">
        <w:rPr>
          <w:rFonts w:ascii="Futura Std Book" w:hAnsi="Futura Std Book" w:cs="Arial"/>
          <w:b w:val="0"/>
          <w:sz w:val="20"/>
          <w:lang w:val="fr-FR"/>
        </w:rPr>
        <w:t>. S</w:t>
      </w:r>
      <w:r>
        <w:rPr>
          <w:rFonts w:ascii="Futura Std Book" w:hAnsi="Futura Std Book" w:cs="Arial"/>
          <w:b w:val="0"/>
          <w:sz w:val="20"/>
          <w:lang w:val="fr-FR"/>
        </w:rPr>
        <w:t>CHLEGEL</w:t>
      </w:r>
      <w:r w:rsidRPr="00255814">
        <w:rPr>
          <w:rFonts w:ascii="Futura Std Book" w:hAnsi="Futura Std Book" w:cs="Arial"/>
          <w:b w:val="0"/>
          <w:sz w:val="20"/>
          <w:lang w:val="fr-FR"/>
        </w:rPr>
        <w:t xml:space="preserve"> attache beaucoup d'importance au design lors du développment de nouveaux produits. </w:t>
      </w:r>
      <w:r w:rsidRPr="00255814">
        <w:rPr>
          <w:rFonts w:ascii="Futura Std Book" w:hAnsi="Futura Std Book" w:cs="Arial"/>
          <w:b w:val="0"/>
          <w:bCs/>
          <w:sz w:val="20"/>
          <w:lang w:val="fr-FR"/>
        </w:rPr>
        <w:t>Plus de 100 distinctions nationales et internationales, parmi lesquelles figurent le prix iF Design Award, Red Dot Award ou German Design Award, démontrent la compétence exceptionnelle de Schlegel en terme de design.</w:t>
      </w:r>
    </w:p>
    <w:p w14:paraId="5978C28F" w14:textId="77777777" w:rsidR="0050074F" w:rsidRPr="00255814" w:rsidRDefault="0050074F" w:rsidP="00764231">
      <w:pPr>
        <w:widowControl w:val="0"/>
        <w:tabs>
          <w:tab w:val="left" w:pos="0"/>
          <w:tab w:val="right" w:pos="5245"/>
        </w:tabs>
        <w:autoSpaceDE w:val="0"/>
        <w:autoSpaceDN w:val="0"/>
        <w:adjustRightInd w:val="0"/>
        <w:spacing w:line="288" w:lineRule="auto"/>
        <w:rPr>
          <w:rFonts w:ascii="Futura Std Book" w:hAnsi="Futura Std Book"/>
          <w:sz w:val="20"/>
          <w:lang w:val="fr-FR"/>
        </w:rPr>
      </w:pPr>
    </w:p>
    <w:sectPr w:rsidR="0050074F" w:rsidRPr="00255814"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566EB" w14:textId="77777777" w:rsidR="00F4255F" w:rsidRDefault="00F4255F" w:rsidP="006D00F2">
      <w:r>
        <w:separator/>
      </w:r>
    </w:p>
  </w:endnote>
  <w:endnote w:type="continuationSeparator" w:id="0">
    <w:p w14:paraId="0D3AD21D" w14:textId="77777777" w:rsidR="00F4255F" w:rsidRDefault="00F4255F"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Book">
    <w:panose1 w:val="020B0502020204020303"/>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25EA7" w14:textId="773B4743" w:rsidR="00091835" w:rsidRPr="006C5999" w:rsidRDefault="00E01E36"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F57E8">
      <w:rPr>
        <w:rFonts w:ascii="Futura Std Book" w:hAnsi="Futura Std Book"/>
        <w:b w:val="0"/>
        <w:sz w:val="12"/>
        <w:szCs w:val="12"/>
      </w:rPr>
      <w:t>/</w:t>
    </w:r>
    <w:r w:rsidR="005F57E8">
      <w:rPr>
        <w:rFonts w:ascii="Futura Std Book" w:hAnsi="Futura Std Book"/>
        <w:b w:val="0"/>
        <w:sz w:val="12"/>
        <w:szCs w:val="12"/>
      </w:rPr>
      <w:tab/>
    </w:r>
    <w:r w:rsidR="005F57E8">
      <w:rPr>
        <w:rFonts w:ascii="Futura Std Book" w:hAnsi="Futura Std Book"/>
        <w:b w:val="0"/>
        <w:sz w:val="12"/>
        <w:szCs w:val="12"/>
      </w:rPr>
      <w:tab/>
    </w:r>
    <w:r w:rsidR="005F57E8">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F57E8">
      <w:rPr>
        <w:rFonts w:ascii="Futura Std Book" w:hAnsi="Futura Std Book"/>
        <w:b w:val="0"/>
        <w:sz w:val="12"/>
        <w:szCs w:val="12"/>
      </w:rPr>
      <w:fldChar w:fldCharType="separate"/>
    </w:r>
    <w:r>
      <w:rPr>
        <w:rFonts w:ascii="Futura Std Book" w:hAnsi="Futura Std Book"/>
        <w:b w:val="0"/>
        <w:noProof/>
        <w:sz w:val="12"/>
        <w:szCs w:val="12"/>
      </w:rPr>
      <w:t>3</w:t>
    </w:r>
    <w:r w:rsidR="005F57E8">
      <w:fldChar w:fldCharType="end"/>
    </w:r>
  </w:p>
  <w:p w14:paraId="732602D5"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Tel.: 07371/502-412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02209" w14:textId="77777777" w:rsidR="00F4255F" w:rsidRDefault="00F4255F" w:rsidP="006D00F2">
      <w:r>
        <w:separator/>
      </w:r>
    </w:p>
  </w:footnote>
  <w:footnote w:type="continuationSeparator" w:id="0">
    <w:p w14:paraId="6EF40B11" w14:textId="77777777" w:rsidR="00F4255F" w:rsidRDefault="00F4255F"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E2345" w14:textId="77777777" w:rsidR="006D00F2" w:rsidRDefault="00E01E36">
    <w:pPr>
      <w:pStyle w:val="Kopfzeile"/>
    </w:pPr>
    <w:r>
      <w:rPr>
        <w:noProof/>
      </w:rPr>
      <w:pict w14:anchorId="7A6CF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A2E04" w14:textId="77777777" w:rsidR="006D00F2" w:rsidRPr="008A28F4" w:rsidRDefault="00E01E36" w:rsidP="008A28F4">
    <w:pPr>
      <w:pStyle w:val="Kopfzeile"/>
      <w:tabs>
        <w:tab w:val="clear" w:pos="4536"/>
        <w:tab w:val="clear" w:pos="9072"/>
      </w:tabs>
      <w:rPr>
        <w:rFonts w:ascii="Futura Std Book" w:hAnsi="Futura Std Book"/>
      </w:rPr>
    </w:pPr>
    <w:r>
      <w:pict w14:anchorId="41055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F57E8">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15E61" w14:textId="77777777" w:rsidR="006D00F2" w:rsidRPr="006D00F2" w:rsidRDefault="00E01E36">
    <w:pPr>
      <w:pStyle w:val="Kopfzeile"/>
    </w:pPr>
    <w:r>
      <w:rPr>
        <w:noProof/>
      </w:rPr>
      <w:pict w14:anchorId="0576F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F3B6B"/>
    <w:multiLevelType w:val="hybridMultilevel"/>
    <w:tmpl w:val="5A9453EA"/>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 w15:restartNumberingAfterBreak="0">
    <w:nsid w:val="5CAC0082"/>
    <w:multiLevelType w:val="hybridMultilevel"/>
    <w:tmpl w:val="785006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273FD0"/>
    <w:multiLevelType w:val="hybridMultilevel"/>
    <w:tmpl w:val="1660CB82"/>
    <w:lvl w:ilvl="0" w:tplc="593CE1FC">
      <w:numFmt w:val="bullet"/>
      <w:lvlText w:val="•"/>
      <w:lvlJc w:val="left"/>
      <w:pPr>
        <w:ind w:left="1785" w:hanging="142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A24B77"/>
    <w:multiLevelType w:val="hybridMultilevel"/>
    <w:tmpl w:val="5E22930E"/>
    <w:lvl w:ilvl="0" w:tplc="04070005">
      <w:start w:val="1"/>
      <w:numFmt w:val="bullet"/>
      <w:lvlText w:val=""/>
      <w:lvlJc w:val="left"/>
      <w:pPr>
        <w:ind w:left="1785" w:hanging="1425"/>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7"/>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261C9"/>
    <w:rsid w:val="00045FC1"/>
    <w:rsid w:val="0005759C"/>
    <w:rsid w:val="00065939"/>
    <w:rsid w:val="000659D1"/>
    <w:rsid w:val="000773F4"/>
    <w:rsid w:val="00091835"/>
    <w:rsid w:val="000B7B49"/>
    <w:rsid w:val="000C784E"/>
    <w:rsid w:val="000E502B"/>
    <w:rsid w:val="000F17F3"/>
    <w:rsid w:val="000F680F"/>
    <w:rsid w:val="00116A26"/>
    <w:rsid w:val="00141016"/>
    <w:rsid w:val="00170C67"/>
    <w:rsid w:val="00175FD8"/>
    <w:rsid w:val="00181544"/>
    <w:rsid w:val="0019626C"/>
    <w:rsid w:val="001B2E38"/>
    <w:rsid w:val="001D5E54"/>
    <w:rsid w:val="001F3DC2"/>
    <w:rsid w:val="002101AF"/>
    <w:rsid w:val="00214322"/>
    <w:rsid w:val="00255814"/>
    <w:rsid w:val="00257318"/>
    <w:rsid w:val="002611B4"/>
    <w:rsid w:val="002761D7"/>
    <w:rsid w:val="00294D0E"/>
    <w:rsid w:val="002A2D5D"/>
    <w:rsid w:val="002C4477"/>
    <w:rsid w:val="002E437F"/>
    <w:rsid w:val="002E6885"/>
    <w:rsid w:val="002F768B"/>
    <w:rsid w:val="00312C37"/>
    <w:rsid w:val="0031588F"/>
    <w:rsid w:val="00326E56"/>
    <w:rsid w:val="003335F3"/>
    <w:rsid w:val="003361E9"/>
    <w:rsid w:val="00341683"/>
    <w:rsid w:val="0036690F"/>
    <w:rsid w:val="00386862"/>
    <w:rsid w:val="003A6E8C"/>
    <w:rsid w:val="003E0CCC"/>
    <w:rsid w:val="00422A1F"/>
    <w:rsid w:val="004522C6"/>
    <w:rsid w:val="00455517"/>
    <w:rsid w:val="004948A4"/>
    <w:rsid w:val="004E23E9"/>
    <w:rsid w:val="004E2BDF"/>
    <w:rsid w:val="0050074F"/>
    <w:rsid w:val="00506E08"/>
    <w:rsid w:val="00541C9A"/>
    <w:rsid w:val="00555F0B"/>
    <w:rsid w:val="00595A42"/>
    <w:rsid w:val="005F3085"/>
    <w:rsid w:val="005F57E8"/>
    <w:rsid w:val="006032EA"/>
    <w:rsid w:val="00613012"/>
    <w:rsid w:val="00616C81"/>
    <w:rsid w:val="00640D78"/>
    <w:rsid w:val="0065155D"/>
    <w:rsid w:val="0065531C"/>
    <w:rsid w:val="00655557"/>
    <w:rsid w:val="0066018E"/>
    <w:rsid w:val="00667340"/>
    <w:rsid w:val="0067072B"/>
    <w:rsid w:val="006934CE"/>
    <w:rsid w:val="006A0F90"/>
    <w:rsid w:val="006C5999"/>
    <w:rsid w:val="006D00F2"/>
    <w:rsid w:val="006D70E5"/>
    <w:rsid w:val="006F728C"/>
    <w:rsid w:val="00735BF3"/>
    <w:rsid w:val="00764231"/>
    <w:rsid w:val="00766602"/>
    <w:rsid w:val="00781CB7"/>
    <w:rsid w:val="008575B3"/>
    <w:rsid w:val="00857ABC"/>
    <w:rsid w:val="00864709"/>
    <w:rsid w:val="008A28F4"/>
    <w:rsid w:val="008A54BC"/>
    <w:rsid w:val="008C08AD"/>
    <w:rsid w:val="008D3B04"/>
    <w:rsid w:val="008D5EE3"/>
    <w:rsid w:val="008E18CE"/>
    <w:rsid w:val="008E5E12"/>
    <w:rsid w:val="008E7D07"/>
    <w:rsid w:val="00912E55"/>
    <w:rsid w:val="00934E61"/>
    <w:rsid w:val="00984F3E"/>
    <w:rsid w:val="009A4B2C"/>
    <w:rsid w:val="009C3948"/>
    <w:rsid w:val="009E1810"/>
    <w:rsid w:val="009F27B2"/>
    <w:rsid w:val="00A36CF7"/>
    <w:rsid w:val="00A70F13"/>
    <w:rsid w:val="00A75D12"/>
    <w:rsid w:val="00AB701D"/>
    <w:rsid w:val="00AC6A79"/>
    <w:rsid w:val="00AD4564"/>
    <w:rsid w:val="00AF2D8A"/>
    <w:rsid w:val="00AF4B94"/>
    <w:rsid w:val="00B35430"/>
    <w:rsid w:val="00B35629"/>
    <w:rsid w:val="00B37BDA"/>
    <w:rsid w:val="00B67728"/>
    <w:rsid w:val="00B7244B"/>
    <w:rsid w:val="00B73A23"/>
    <w:rsid w:val="00B74180"/>
    <w:rsid w:val="00C030A4"/>
    <w:rsid w:val="00C20BBB"/>
    <w:rsid w:val="00C431C1"/>
    <w:rsid w:val="00C44F82"/>
    <w:rsid w:val="00C7792F"/>
    <w:rsid w:val="00CA5D2A"/>
    <w:rsid w:val="00CD3F37"/>
    <w:rsid w:val="00CE0749"/>
    <w:rsid w:val="00CE0C35"/>
    <w:rsid w:val="00CE3409"/>
    <w:rsid w:val="00D05710"/>
    <w:rsid w:val="00D21831"/>
    <w:rsid w:val="00D236F8"/>
    <w:rsid w:val="00D4602E"/>
    <w:rsid w:val="00D87AB4"/>
    <w:rsid w:val="00D95A4D"/>
    <w:rsid w:val="00DB0853"/>
    <w:rsid w:val="00DB55AD"/>
    <w:rsid w:val="00DC57F7"/>
    <w:rsid w:val="00E01E36"/>
    <w:rsid w:val="00E23E13"/>
    <w:rsid w:val="00E262F5"/>
    <w:rsid w:val="00E55449"/>
    <w:rsid w:val="00E574C5"/>
    <w:rsid w:val="00E7334C"/>
    <w:rsid w:val="00EA5DB9"/>
    <w:rsid w:val="00EC5737"/>
    <w:rsid w:val="00F05DAD"/>
    <w:rsid w:val="00F17985"/>
    <w:rsid w:val="00F31606"/>
    <w:rsid w:val="00F4255F"/>
    <w:rsid w:val="00F52900"/>
    <w:rsid w:val="00F61EA2"/>
    <w:rsid w:val="00FA36DF"/>
    <w:rsid w:val="00FB7DB3"/>
    <w:rsid w:val="00FC6A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6A5AB"/>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2020-01-14T00:00:00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4253</Characters>
  <Application>Microsoft Office Word</Application>
  <DocSecurity>4</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Ulrike Lemke, EX</cp:lastModifiedBy>
  <cp:revision>2</cp:revision>
  <cp:lastPrinted>2020-05-05T05:37:00Z</cp:lastPrinted>
  <dcterms:created xsi:type="dcterms:W3CDTF">2026-06-19T13:30:00Z</dcterms:created>
  <dcterms:modified xsi:type="dcterms:W3CDTF">2026-06-19T13:30:00Z</dcterms:modified>
</cp:coreProperties>
</file>